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815FD" w14:textId="77777777" w:rsidR="00F210E4" w:rsidRPr="00420FA8" w:rsidRDefault="005C457C" w:rsidP="00F210E4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  <w:r w:rsidRPr="00420FA8">
        <w:rPr>
          <w:rFonts w:ascii="Times New Roman" w:eastAsia="Times New Roman" w:hAnsi="Times New Roman" w:cs="Times New Roman"/>
          <w:lang w:val="pl-PL"/>
        </w:rPr>
        <w:t xml:space="preserve">Załącznik </w:t>
      </w:r>
      <w:r w:rsidR="00F210E4" w:rsidRPr="00420FA8">
        <w:rPr>
          <w:rFonts w:ascii="Times New Roman" w:eastAsia="Times New Roman" w:hAnsi="Times New Roman" w:cs="Times New Roman"/>
          <w:lang w:val="pl-PL"/>
        </w:rPr>
        <w:t>5</w:t>
      </w:r>
      <w:r w:rsidRPr="00420FA8">
        <w:rPr>
          <w:rFonts w:ascii="Times New Roman" w:eastAsia="Times New Roman" w:hAnsi="Times New Roman" w:cs="Times New Roman"/>
          <w:lang w:val="pl-PL"/>
        </w:rPr>
        <w:t xml:space="preserve"> do PFU – </w:t>
      </w:r>
      <w:r w:rsidR="00F210E4" w:rsidRPr="00420FA8">
        <w:rPr>
          <w:rFonts w:ascii="Times New Roman" w:eastAsia="Times New Roman" w:hAnsi="Times New Roman" w:cs="Times New Roman"/>
          <w:lang w:val="pl-PL"/>
        </w:rPr>
        <w:t>Meble do pomieszczeń czystych</w:t>
      </w:r>
    </w:p>
    <w:p w14:paraId="07FB8D24" w14:textId="0A10832C" w:rsidR="002C4F2E" w:rsidRPr="00420FA8" w:rsidRDefault="002C4F2E" w:rsidP="00A85005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0E571789" w14:textId="35F63AAE" w:rsidR="0089278F" w:rsidRPr="00017A5E" w:rsidRDefault="0089278F" w:rsidP="00F44DCA">
      <w:pPr>
        <w:rPr>
          <w:rFonts w:ascii="Times New Roman" w:hAnsi="Times New Roman" w:cs="Times New Roman"/>
          <w:b/>
          <w:bCs/>
          <w:lang w:val="pl-PL"/>
        </w:rPr>
      </w:pPr>
      <w:r w:rsidRPr="00017A5E">
        <w:rPr>
          <w:rFonts w:ascii="Times New Roman" w:hAnsi="Times New Roman" w:cs="Times New Roman"/>
          <w:b/>
          <w:bCs/>
          <w:lang w:val="pl-PL"/>
        </w:rPr>
        <w:t>Meble</w:t>
      </w:r>
      <w:r w:rsidR="00F44DCA" w:rsidRPr="00017A5E">
        <w:rPr>
          <w:rFonts w:ascii="Times New Roman" w:hAnsi="Times New Roman" w:cs="Times New Roman"/>
          <w:b/>
          <w:bCs/>
          <w:lang w:val="pl-PL"/>
        </w:rPr>
        <w:t xml:space="preserve"> do pomieszczeń czystych</w:t>
      </w:r>
    </w:p>
    <w:p w14:paraId="123A6E9A" w14:textId="77777777" w:rsidR="0089278F" w:rsidRPr="00420FA8" w:rsidRDefault="0089278F" w:rsidP="0089278F">
      <w:pPr>
        <w:rPr>
          <w:rFonts w:ascii="Times New Roman" w:hAnsi="Times New Roman" w:cs="Times New Roman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310"/>
        <w:gridCol w:w="2481"/>
      </w:tblGrid>
      <w:tr w:rsidR="00D76366" w:rsidRPr="00420FA8" w14:paraId="1083F2EE" w14:textId="77777777" w:rsidTr="00BA3F78">
        <w:trPr>
          <w:trHeight w:val="290"/>
        </w:trPr>
        <w:tc>
          <w:tcPr>
            <w:tcW w:w="1089" w:type="dxa"/>
            <w:vAlign w:val="center"/>
            <w:hideMark/>
          </w:tcPr>
          <w:p w14:paraId="6031655E" w14:textId="77777777" w:rsidR="00D76366" w:rsidRPr="00420FA8" w:rsidRDefault="00D76366" w:rsidP="009A7F9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0FA8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310" w:type="dxa"/>
            <w:vAlign w:val="center"/>
            <w:hideMark/>
          </w:tcPr>
          <w:p w14:paraId="620AB49E" w14:textId="77777777" w:rsidR="00D76366" w:rsidRPr="00420FA8" w:rsidRDefault="00D76366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Produkt</w:t>
            </w:r>
          </w:p>
        </w:tc>
        <w:tc>
          <w:tcPr>
            <w:tcW w:w="2481" w:type="dxa"/>
            <w:vAlign w:val="center"/>
            <w:hideMark/>
          </w:tcPr>
          <w:p w14:paraId="12DB1BE0" w14:textId="77777777" w:rsidR="00D76366" w:rsidRPr="00420FA8" w:rsidRDefault="00D76366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Ilość</w:t>
            </w:r>
          </w:p>
        </w:tc>
      </w:tr>
      <w:tr w:rsidR="00D76366" w:rsidRPr="00420FA8" w14:paraId="020093DE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310B44CA" w14:textId="67B38D43" w:rsidR="00D76366" w:rsidRPr="00420FA8" w:rsidRDefault="005C53D5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0" w:type="dxa"/>
            <w:vAlign w:val="center"/>
          </w:tcPr>
          <w:p w14:paraId="656F9C2C" w14:textId="7D2196E2" w:rsidR="00D76366" w:rsidRPr="00420FA8" w:rsidRDefault="00BA3F78" w:rsidP="009A7F94">
            <w:pPr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 xml:space="preserve">Szafa </w:t>
            </w:r>
            <w:r w:rsidR="00BF6E72" w:rsidRPr="00420FA8">
              <w:rPr>
                <w:rFonts w:ascii="Times New Roman" w:hAnsi="Times New Roman" w:cs="Times New Roman"/>
                <w:lang w:val="pl-PL"/>
              </w:rPr>
              <w:t>metalowa</w:t>
            </w:r>
            <w:r w:rsidR="003B224C" w:rsidRPr="00420FA8">
              <w:rPr>
                <w:rFonts w:ascii="Times New Roman" w:hAnsi="Times New Roman" w:cs="Times New Roman"/>
                <w:lang w:val="pl-PL"/>
              </w:rPr>
              <w:t xml:space="preserve"> z ławką,</w:t>
            </w:r>
            <w:r w:rsidR="00BF6E72" w:rsidRPr="00420FA8">
              <w:rPr>
                <w:rFonts w:ascii="Times New Roman" w:hAnsi="Times New Roman" w:cs="Times New Roman"/>
                <w:lang w:val="pl-PL"/>
              </w:rPr>
              <w:t xml:space="preserve"> do szatni wymiarach</w:t>
            </w:r>
          </w:p>
          <w:p w14:paraId="55E9B029" w14:textId="77777777" w:rsidR="00E66050" w:rsidRPr="00E66050" w:rsidRDefault="00E66050" w:rsidP="00E66050">
            <w:pPr>
              <w:rPr>
                <w:rFonts w:ascii="Times New Roman" w:hAnsi="Times New Roman" w:cs="Times New Roman"/>
                <w:lang w:val="pl-PL"/>
              </w:rPr>
            </w:pPr>
            <w:r w:rsidRPr="00E66050">
              <w:rPr>
                <w:rFonts w:ascii="Times New Roman" w:hAnsi="Times New Roman" w:cs="Times New Roman"/>
                <w:lang w:val="pl-PL"/>
              </w:rPr>
              <w:t>Wysokość: 215 cm</w:t>
            </w:r>
          </w:p>
          <w:p w14:paraId="01180A16" w14:textId="77777777" w:rsidR="00E66050" w:rsidRPr="00E66050" w:rsidRDefault="00E66050" w:rsidP="00E66050">
            <w:pPr>
              <w:rPr>
                <w:rFonts w:ascii="Times New Roman" w:hAnsi="Times New Roman" w:cs="Times New Roman"/>
                <w:lang w:val="pl-PL"/>
              </w:rPr>
            </w:pPr>
            <w:r w:rsidRPr="00E66050">
              <w:rPr>
                <w:rFonts w:ascii="Times New Roman" w:hAnsi="Times New Roman" w:cs="Times New Roman"/>
                <w:lang w:val="pl-PL"/>
              </w:rPr>
              <w:t>Szerokość: 120 cm</w:t>
            </w:r>
          </w:p>
          <w:p w14:paraId="1247A4C5" w14:textId="77777777" w:rsidR="00E66050" w:rsidRPr="00420FA8" w:rsidRDefault="00E66050" w:rsidP="00E66050">
            <w:pPr>
              <w:rPr>
                <w:rFonts w:ascii="Times New Roman" w:hAnsi="Times New Roman" w:cs="Times New Roman"/>
                <w:lang w:val="pl-PL"/>
              </w:rPr>
            </w:pPr>
            <w:r w:rsidRPr="00E66050">
              <w:rPr>
                <w:rFonts w:ascii="Times New Roman" w:hAnsi="Times New Roman" w:cs="Times New Roman"/>
                <w:lang w:val="pl-PL"/>
              </w:rPr>
              <w:t>Głębokość: 80 cm</w:t>
            </w:r>
          </w:p>
          <w:p w14:paraId="71D1650B" w14:textId="77777777" w:rsidR="000A1A8E" w:rsidRPr="00420FA8" w:rsidRDefault="000A1A8E" w:rsidP="00E66050">
            <w:pPr>
              <w:rPr>
                <w:rFonts w:ascii="Times New Roman" w:hAnsi="Times New Roman" w:cs="Times New Roman"/>
                <w:lang w:val="pl-PL"/>
              </w:rPr>
            </w:pPr>
          </w:p>
          <w:p w14:paraId="67EDC059" w14:textId="6E5733F7" w:rsidR="000A1A8E" w:rsidRPr="00E66050" w:rsidRDefault="000A1A8E" w:rsidP="00E66050">
            <w:pPr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Malowana proszkowo. 4 zamykane przegrody, w każdej dwie półki i listwa na wiesza</w:t>
            </w:r>
            <w:r w:rsidR="003B224C" w:rsidRPr="00420FA8">
              <w:rPr>
                <w:rFonts w:ascii="Times New Roman" w:hAnsi="Times New Roman" w:cs="Times New Roman"/>
                <w:lang w:val="pl-PL"/>
              </w:rPr>
              <w:t>k.</w:t>
            </w:r>
          </w:p>
          <w:p w14:paraId="185AD94B" w14:textId="34295A82" w:rsidR="00E66050" w:rsidRPr="00420FA8" w:rsidRDefault="00E66050" w:rsidP="009A7F94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1BE3FAC6" w14:textId="0CA6447B" w:rsidR="00D76366" w:rsidRPr="00420FA8" w:rsidRDefault="003B224C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</w:tr>
      <w:tr w:rsidR="00DD685B" w:rsidRPr="00420FA8" w14:paraId="1B729593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02508033" w14:textId="11470753" w:rsidR="00DD685B" w:rsidRPr="00420FA8" w:rsidRDefault="00DD685B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0" w:type="dxa"/>
            <w:vAlign w:val="center"/>
          </w:tcPr>
          <w:p w14:paraId="15E0E2ED" w14:textId="4B2CD0AD" w:rsidR="00DD685B" w:rsidRPr="00420FA8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Szafa metalowa z ławką, do szatni wymiarach</w:t>
            </w:r>
          </w:p>
          <w:p w14:paraId="6F6E4C40" w14:textId="77777777" w:rsidR="00DD685B" w:rsidRPr="00E66050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  <w:r w:rsidRPr="00E66050">
              <w:rPr>
                <w:rFonts w:ascii="Times New Roman" w:hAnsi="Times New Roman" w:cs="Times New Roman"/>
                <w:lang w:val="pl-PL"/>
              </w:rPr>
              <w:t>Wysokość: 215 cm</w:t>
            </w:r>
          </w:p>
          <w:p w14:paraId="75702F41" w14:textId="77777777" w:rsidR="00DD685B" w:rsidRPr="00E66050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  <w:r w:rsidRPr="00E66050">
              <w:rPr>
                <w:rFonts w:ascii="Times New Roman" w:hAnsi="Times New Roman" w:cs="Times New Roman"/>
                <w:lang w:val="pl-PL"/>
              </w:rPr>
              <w:t>Szerokość: 120 cm</w:t>
            </w:r>
          </w:p>
          <w:p w14:paraId="6BD1C221" w14:textId="77777777" w:rsidR="00DD685B" w:rsidRPr="00420FA8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  <w:r w:rsidRPr="00E66050">
              <w:rPr>
                <w:rFonts w:ascii="Times New Roman" w:hAnsi="Times New Roman" w:cs="Times New Roman"/>
                <w:lang w:val="pl-PL"/>
              </w:rPr>
              <w:t>Głębokość: 80 cm</w:t>
            </w:r>
          </w:p>
          <w:p w14:paraId="69114D05" w14:textId="77777777" w:rsidR="00DD685B" w:rsidRPr="00420FA8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</w:p>
          <w:p w14:paraId="57C49B59" w14:textId="48192DA7" w:rsidR="00DD685B" w:rsidRPr="00420FA8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4 zamykane przegrody, w każdej dwie półki i listwa na wieszak.</w:t>
            </w:r>
          </w:p>
          <w:p w14:paraId="5DC68EE3" w14:textId="77777777" w:rsidR="00DD685B" w:rsidRPr="00420FA8" w:rsidRDefault="00DD685B" w:rsidP="00DD685B">
            <w:pPr>
              <w:rPr>
                <w:rFonts w:ascii="Times New Roman" w:hAnsi="Times New Roman" w:cs="Times New Roman"/>
                <w:lang w:val="pl-PL"/>
              </w:rPr>
            </w:pPr>
          </w:p>
          <w:p w14:paraId="1AF0F8F3" w14:textId="6AA13B32" w:rsidR="00DD685B" w:rsidRPr="00420FA8" w:rsidRDefault="00DD685B" w:rsidP="00DD685B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 xml:space="preserve">- Wykonana 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>wykonane ze stali nierdzewnej 1.4301 (zgodnie ze specyfikacją FDA F899),  powierzchnia szczotkowana o chropowatości Ra &lt; 0,8 µm, zoptymalizowana pod kątem higieny, zamknięta i łatwa w czyszczeniu podstawowa konstrukcja.</w:t>
            </w:r>
          </w:p>
          <w:p w14:paraId="0E999E68" w14:textId="15740801" w:rsidR="00DD685B" w:rsidRPr="00420FA8" w:rsidRDefault="00DD685B" w:rsidP="00DD685B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- Zakończona skośnym daszkiem.</w:t>
            </w:r>
          </w:p>
          <w:p w14:paraId="0D0A9BD1" w14:textId="1E54E14E" w:rsidR="00DD685B" w:rsidRPr="00420FA8" w:rsidRDefault="00DD685B" w:rsidP="00DD685B">
            <w:pPr>
              <w:widowControl/>
              <w:spacing w:after="4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- Uszczelnienie do klasy C/D z zabezpieczeniem czyszczenia ściereczkami cleanroom bez pozostawiania włókien.</w:t>
            </w:r>
          </w:p>
          <w:p w14:paraId="6E27BE74" w14:textId="767F3A69" w:rsidR="00DD685B" w:rsidRPr="00420FA8" w:rsidRDefault="00DD685B" w:rsidP="00DD685B">
            <w:pPr>
              <w:widowControl/>
              <w:spacing w:after="4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- Na nóżkach 15cm</w:t>
            </w:r>
            <w:r w:rsidR="003D4515" w:rsidRPr="00420FA8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6192D260" w14:textId="31BA9A36" w:rsidR="00533A6B" w:rsidRPr="00420FA8" w:rsidRDefault="00533A6B" w:rsidP="00533A6B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- Drzwi z uchwytem pałąkowym</w:t>
            </w:r>
            <w:r w:rsidR="003D4515" w:rsidRPr="00420FA8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589D9D6B" w14:textId="57EA4600" w:rsidR="00533A6B" w:rsidRPr="00420FA8" w:rsidRDefault="00533A6B" w:rsidP="00533A6B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- Skręcane półki</w:t>
            </w:r>
            <w:r w:rsidR="003D4515" w:rsidRPr="00420FA8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2906FBF9" w14:textId="6B08596B" w:rsidR="00DD685B" w:rsidRPr="00E66050" w:rsidRDefault="00DD685B" w:rsidP="00DD685B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  <w:p w14:paraId="6552DD8C" w14:textId="77777777" w:rsidR="00DD685B" w:rsidRPr="00420FA8" w:rsidRDefault="00DD685B" w:rsidP="009A7F94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370A2678" w14:textId="13E8A1F2" w:rsidR="00DD685B" w:rsidRPr="00420FA8" w:rsidRDefault="00EC48A2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2</w:t>
            </w:r>
          </w:p>
        </w:tc>
      </w:tr>
      <w:tr w:rsidR="00E91904" w:rsidRPr="00420FA8" w14:paraId="4BB2A92A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06BD8607" w14:textId="20109AA9" w:rsidR="00E91904" w:rsidRPr="00420FA8" w:rsidRDefault="00E91904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0" w:type="dxa"/>
            <w:vAlign w:val="center"/>
          </w:tcPr>
          <w:p w14:paraId="0EA83E83" w14:textId="72A09FBB" w:rsidR="00E91904" w:rsidRPr="00420FA8" w:rsidRDefault="00F162C9" w:rsidP="00E91904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Ławka barierowa</w:t>
            </w:r>
          </w:p>
          <w:p w14:paraId="44C61A3F" w14:textId="33B5ADF4" w:rsidR="00F162C9" w:rsidRPr="00F162C9" w:rsidRDefault="00F162C9" w:rsidP="00F162C9">
            <w:pPr>
              <w:widowControl/>
              <w:numPr>
                <w:ilvl w:val="0"/>
                <w:numId w:val="29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pl-PL"/>
              </w:rPr>
            </w:pP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Wymiary (szer. X gł. X wys.): </w:t>
            </w:r>
            <w:r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>12</w:t>
            </w: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>00 x 400 x 450 mm</w:t>
            </w:r>
          </w:p>
          <w:p w14:paraId="7EE9B8D4" w14:textId="51283788" w:rsidR="00F162C9" w:rsidRPr="00F162C9" w:rsidRDefault="00760E1C" w:rsidP="00F162C9">
            <w:pPr>
              <w:widowControl/>
              <w:numPr>
                <w:ilvl w:val="0"/>
                <w:numId w:val="29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pl-PL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>4</w:t>
            </w:r>
            <w:r w:rsidR="00F162C9"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="00F162C9"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>równomiern</w:t>
            </w:r>
            <w:r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>e</w:t>
            </w:r>
            <w:r w:rsidR="00F162C9"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="00F162C9"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>przedział</w:t>
            </w:r>
            <w:r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>y</w:t>
            </w:r>
            <w:r w:rsidR="00F162C9"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na buty z każdej strony</w:t>
            </w:r>
          </w:p>
          <w:p w14:paraId="199A02F9" w14:textId="77777777" w:rsidR="00F162C9" w:rsidRPr="00F162C9" w:rsidRDefault="00F162C9" w:rsidP="00F162C9">
            <w:pPr>
              <w:widowControl/>
              <w:numPr>
                <w:ilvl w:val="0"/>
                <w:numId w:val="29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pl-PL"/>
              </w:rPr>
            </w:pP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>Wykonany ze stali nierdzewnej 1.4301, matowa, do zamków dla personelu w firmach farmaceutycznych i spożywczych oraz pokrewnych</w:t>
            </w:r>
          </w:p>
          <w:p w14:paraId="4470CCFE" w14:textId="0F240F34" w:rsidR="00F162C9" w:rsidRPr="00F162C9" w:rsidRDefault="00F162C9" w:rsidP="00F162C9">
            <w:pPr>
              <w:widowControl/>
              <w:numPr>
                <w:ilvl w:val="0"/>
                <w:numId w:val="29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pl-PL"/>
              </w:rPr>
            </w:pP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lastRenderedPageBreak/>
              <w:t xml:space="preserve">Dwupłaszczowe siedzisko z półkami jednopłaszczowymi (grubość materiału </w:t>
            </w:r>
            <w:r w:rsidR="001B759E"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minimum </w:t>
            </w: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>1,5 mm)</w:t>
            </w:r>
          </w:p>
          <w:p w14:paraId="36751181" w14:textId="0E936110" w:rsidR="00F162C9" w:rsidRPr="00F162C9" w:rsidRDefault="00F162C9" w:rsidP="00F162C9">
            <w:pPr>
              <w:widowControl/>
              <w:numPr>
                <w:ilvl w:val="0"/>
                <w:numId w:val="29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pl-PL"/>
              </w:rPr>
            </w:pP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>Wysokość podstawy</w:t>
            </w:r>
            <w:r w:rsidR="001B759E"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>5</w:t>
            </w:r>
            <w:r w:rsidR="001B759E"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>0</w:t>
            </w:r>
            <w:r w:rsidRPr="00F162C9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mm</w:t>
            </w:r>
            <w:r w:rsidR="001B759E" w:rsidRPr="00420FA8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(+/- 2cm)</w:t>
            </w:r>
          </w:p>
          <w:p w14:paraId="442D448D" w14:textId="77777777" w:rsidR="00F162C9" w:rsidRPr="00F162C9" w:rsidRDefault="00F162C9" w:rsidP="00F162C9">
            <w:pPr>
              <w:widowControl/>
              <w:numPr>
                <w:ilvl w:val="0"/>
                <w:numId w:val="29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en-US"/>
              </w:rPr>
            </w:pPr>
            <w:proofErr w:type="spellStart"/>
            <w:r w:rsidRPr="00F162C9">
              <w:rPr>
                <w:rFonts w:ascii="Times New Roman" w:eastAsia="Arial" w:hAnsi="Times New Roman" w:cs="Times New Roman"/>
                <w:color w:val="000000"/>
                <w:lang w:val="en-US"/>
              </w:rPr>
              <w:t>Siedzisko</w:t>
            </w:r>
            <w:proofErr w:type="spellEnd"/>
            <w:r w:rsidRPr="00F162C9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 ze </w:t>
            </w:r>
            <w:proofErr w:type="spellStart"/>
            <w:r w:rsidRPr="00F162C9">
              <w:rPr>
                <w:rFonts w:ascii="Times New Roman" w:eastAsia="Arial" w:hAnsi="Times New Roman" w:cs="Times New Roman"/>
                <w:color w:val="000000"/>
                <w:lang w:val="en-US"/>
              </w:rPr>
              <w:t>stali</w:t>
            </w:r>
            <w:proofErr w:type="spellEnd"/>
            <w:r w:rsidRPr="00F162C9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162C9">
              <w:rPr>
                <w:rFonts w:ascii="Times New Roman" w:eastAsia="Arial" w:hAnsi="Times New Roman" w:cs="Times New Roman"/>
                <w:color w:val="000000"/>
                <w:lang w:val="en-US"/>
              </w:rPr>
              <w:t>nierdzewnej</w:t>
            </w:r>
            <w:proofErr w:type="spellEnd"/>
          </w:p>
          <w:p w14:paraId="462C37BC" w14:textId="77777777" w:rsidR="00F162C9" w:rsidRPr="00420FA8" w:rsidRDefault="00F162C9" w:rsidP="00E91904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  <w:lang w:val="pl-PL"/>
              </w:rPr>
            </w:pPr>
          </w:p>
          <w:p w14:paraId="2FCB5CA3" w14:textId="77777777" w:rsidR="00E91904" w:rsidRPr="00420FA8" w:rsidRDefault="00E91904" w:rsidP="00DD685B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27ADA57E" w14:textId="521380DC" w:rsidR="00E91904" w:rsidRPr="00420FA8" w:rsidRDefault="00007DE2" w:rsidP="009A7F9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007DE2" w:rsidRPr="00420FA8" w14:paraId="06F5B787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14DDC2BA" w14:textId="577FB89D" w:rsidR="00007DE2" w:rsidRPr="00420FA8" w:rsidRDefault="00007DE2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0" w:type="dxa"/>
            <w:vAlign w:val="center"/>
          </w:tcPr>
          <w:p w14:paraId="55710852" w14:textId="77777777" w:rsidR="00007DE2" w:rsidRPr="00420FA8" w:rsidRDefault="00007DE2" w:rsidP="00007DE2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Dyspenser na czepki o wymiarach 406 x 170 x 565 mm(szerokość x głębokość x wysokość)</w:t>
            </w:r>
          </w:p>
          <w:p w14:paraId="6C590E66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wykonany w całości ze stali nierdzewnej 1.4301 (zgodnie ze specyfikacją FDA F899), do pomieszczeń GMP, </w:t>
            </w:r>
          </w:p>
          <w:p w14:paraId="2F8A4C60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higieniczna konstrukcja ze spadzistym dachem, </w:t>
            </w:r>
          </w:p>
          <w:p w14:paraId="67A0D950" w14:textId="0EFC7BBF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elektrolityczna naniesiony symbole produktu, </w:t>
            </w:r>
          </w:p>
          <w:p w14:paraId="20BDB51F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łatwe napełnianie od góry, załadunek z pudełek</w:t>
            </w:r>
          </w:p>
          <w:p w14:paraId="28DA1EAF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do montażu na panelu cleanroom,</w:t>
            </w:r>
          </w:p>
          <w:p w14:paraId="1A842015" w14:textId="74F4B9D8" w:rsidR="00C8181A" w:rsidRPr="00420FA8" w:rsidRDefault="00C8181A" w:rsidP="00007DE2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2481" w:type="dxa"/>
            <w:vAlign w:val="center"/>
          </w:tcPr>
          <w:p w14:paraId="59CF762E" w14:textId="5D91E2F9" w:rsidR="00007DE2" w:rsidRPr="00420FA8" w:rsidRDefault="006545AE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2</w:t>
            </w:r>
          </w:p>
        </w:tc>
      </w:tr>
      <w:tr w:rsidR="00007DE2" w:rsidRPr="00420FA8" w14:paraId="20F0CB4B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0324B5A7" w14:textId="59DA4DC7" w:rsidR="00007DE2" w:rsidRPr="00420FA8" w:rsidRDefault="00007DE2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0" w:type="dxa"/>
            <w:vAlign w:val="center"/>
          </w:tcPr>
          <w:p w14:paraId="7178CD8A" w14:textId="77777777" w:rsidR="00007DE2" w:rsidRPr="00420FA8" w:rsidRDefault="00007DE2" w:rsidP="00007DE2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Dyspenser na maseczki o wymiarach 406 x 170 x 565 mm(szerokość x głębokość x wysokość)</w:t>
            </w:r>
          </w:p>
          <w:p w14:paraId="42722397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wykonany w całości ze stali nierdzewnej 1.4301 (zgodnie ze specyfikacją FDA F899), do pomieszczeń GMP, </w:t>
            </w:r>
          </w:p>
          <w:p w14:paraId="2FCC2675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higieniczna konstrukcja ze spadzistym dachem, </w:t>
            </w:r>
          </w:p>
          <w:p w14:paraId="45EC1EBC" w14:textId="73ED8908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elektrolityczna naniesiony symbole produktu, </w:t>
            </w:r>
          </w:p>
          <w:p w14:paraId="0E63F009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łatwe napełnianie od góry, załadunek z pudełek</w:t>
            </w:r>
          </w:p>
          <w:p w14:paraId="2AFC45AA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do montażu na panelu cleanroom,</w:t>
            </w:r>
          </w:p>
          <w:p w14:paraId="325985DC" w14:textId="6B8A7E2A" w:rsidR="00C8181A" w:rsidRPr="00420FA8" w:rsidRDefault="00C8181A" w:rsidP="00007DE2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2481" w:type="dxa"/>
            <w:vAlign w:val="center"/>
          </w:tcPr>
          <w:p w14:paraId="2F7119A0" w14:textId="40BD4F9C" w:rsidR="00007DE2" w:rsidRPr="00420FA8" w:rsidRDefault="006545AE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2</w:t>
            </w:r>
          </w:p>
        </w:tc>
      </w:tr>
      <w:tr w:rsidR="00007DE2" w:rsidRPr="00420FA8" w14:paraId="53DDC4DC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7450BB3A" w14:textId="26E6B6F7" w:rsidR="00007DE2" w:rsidRPr="00420FA8" w:rsidRDefault="00007DE2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0" w:type="dxa"/>
            <w:vAlign w:val="center"/>
          </w:tcPr>
          <w:p w14:paraId="2C7264B6" w14:textId="77777777" w:rsidR="00007DE2" w:rsidRPr="00420FA8" w:rsidRDefault="00007DE2" w:rsidP="00007DE2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Dyspenser na rękawiczki o wymiarach 326 x 170 x 565 mm (szerokość x głębokość x wysokość)</w:t>
            </w:r>
          </w:p>
          <w:p w14:paraId="3B8E7561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wykonany w całości ze stali nierdzewnej 1.4301 (zgodnie ze specyfikacją FDA F899), do pomieszczeń GMP, </w:t>
            </w:r>
          </w:p>
          <w:p w14:paraId="6339ED37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higieniczna konstrukcja ze spadzistym dachem, </w:t>
            </w:r>
          </w:p>
          <w:p w14:paraId="404E5529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elektrolityczna naniesiony symbole produktu i wymiary, </w:t>
            </w:r>
          </w:p>
          <w:p w14:paraId="1825DB3E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łatwe napełnianie od góry, załadunek z pudełek</w:t>
            </w:r>
          </w:p>
          <w:p w14:paraId="7F5888BA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do montażu na panelu cleanroom,</w:t>
            </w:r>
          </w:p>
          <w:p w14:paraId="582B86B9" w14:textId="3B170446" w:rsidR="00C8181A" w:rsidRPr="00420FA8" w:rsidRDefault="00C8181A" w:rsidP="00007DE2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2481" w:type="dxa"/>
            <w:vAlign w:val="center"/>
          </w:tcPr>
          <w:p w14:paraId="18DC3B5B" w14:textId="39A3F5C1" w:rsidR="00007DE2" w:rsidRPr="00420FA8" w:rsidRDefault="006545AE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2</w:t>
            </w:r>
          </w:p>
        </w:tc>
      </w:tr>
      <w:tr w:rsidR="00C970AC" w:rsidRPr="00420FA8" w14:paraId="2CDDA06B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6F1AC760" w14:textId="4D5FE38A" w:rsidR="00C970AC" w:rsidRPr="00420FA8" w:rsidRDefault="00C970AC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0" w:type="dxa"/>
            <w:vAlign w:val="center"/>
          </w:tcPr>
          <w:p w14:paraId="61CE67B1" w14:textId="6E8D56C7" w:rsidR="00C970AC" w:rsidRPr="00420FA8" w:rsidRDefault="00C970AC" w:rsidP="00C970AC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Dyspenser na gogle cleanroom o wymiarach 326 x 170 x 565 mm (szerokość x głębokość x wysokość)</w:t>
            </w:r>
          </w:p>
          <w:p w14:paraId="466CDFE5" w14:textId="77777777" w:rsidR="00C970AC" w:rsidRPr="00420FA8" w:rsidRDefault="00C970AC" w:rsidP="00C970A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wykonany w całości ze stali nierdzewnej 1.4301 (zgodnie ze specyfikacją FDA F899), do pomieszczeń GMP, </w:t>
            </w:r>
          </w:p>
          <w:p w14:paraId="59D631ED" w14:textId="77777777" w:rsidR="00C970AC" w:rsidRPr="00420FA8" w:rsidRDefault="00C970AC" w:rsidP="00C970A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lastRenderedPageBreak/>
              <w:t xml:space="preserve">higieniczna konstrukcja ze spadzistym dachem, </w:t>
            </w:r>
          </w:p>
          <w:p w14:paraId="094633DB" w14:textId="5C61BCE9" w:rsidR="00C970AC" w:rsidRPr="00420FA8" w:rsidRDefault="00C970AC" w:rsidP="00C970A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elektrolityczna naniesiony symbole produktu</w:t>
            </w:r>
          </w:p>
          <w:p w14:paraId="65401B78" w14:textId="07240397" w:rsidR="00C970AC" w:rsidRPr="00420FA8" w:rsidRDefault="00C970AC" w:rsidP="00C970A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łatwe napełnianie od góry</w:t>
            </w:r>
          </w:p>
          <w:p w14:paraId="676AAC4C" w14:textId="77777777" w:rsidR="00C970AC" w:rsidRPr="00420FA8" w:rsidRDefault="00C970AC" w:rsidP="00C970A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do montażu na panelu cleanroom,</w:t>
            </w:r>
          </w:p>
          <w:p w14:paraId="715FA8C1" w14:textId="77777777" w:rsidR="00C970AC" w:rsidRPr="00420FA8" w:rsidRDefault="00C970AC" w:rsidP="00007DE2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center"/>
          </w:tcPr>
          <w:p w14:paraId="7DD9F01E" w14:textId="0BAA69FC" w:rsidR="00C970AC" w:rsidRPr="00420FA8" w:rsidRDefault="00C970AC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007DE2" w:rsidRPr="00420FA8" w14:paraId="2D75F72B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727BFB5C" w14:textId="4C582194" w:rsidR="00007DE2" w:rsidRPr="00420FA8" w:rsidRDefault="00C970AC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0" w:type="dxa"/>
            <w:vAlign w:val="center"/>
          </w:tcPr>
          <w:p w14:paraId="7ADA0346" w14:textId="77777777" w:rsidR="00007DE2" w:rsidRPr="00420FA8" w:rsidRDefault="00007DE2" w:rsidP="00007DE2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Dozownik środka dezynfekcyjnego</w:t>
            </w:r>
          </w:p>
          <w:p w14:paraId="6A36ADAE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higieniczny dozownik środka dezynfekującego, </w:t>
            </w:r>
          </w:p>
          <w:p w14:paraId="4E483790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obudowa ze stali nierdzewnej zgodnie z standardami GMP dla laboratorium typu cleanroom, </w:t>
            </w:r>
          </w:p>
          <w:p w14:paraId="2426ACEB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>obudowa z pompą może być sterylizowana w autoklawie do 121°C, 2 bary</w:t>
            </w:r>
          </w:p>
          <w:p w14:paraId="07BBD858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>w tym pusta butelka o pojemności 1,0 litra, która może być wypełniona środkami dezynfekującymi, obsługiwana przez naciśnięcie dźwigni wykonanej ze zestali nierdzewnej.</w:t>
            </w:r>
          </w:p>
          <w:p w14:paraId="6CDFF5FC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dźwignia obsługowa, odpowiednia również do nacisku łokciowego, </w:t>
            </w:r>
          </w:p>
          <w:p w14:paraId="02816B88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napełnianie poprzez ponowne napełnienie lub wymianę butelki, </w:t>
            </w:r>
          </w:p>
          <w:p w14:paraId="775F727B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pompa ze stali nierdzewnej z prostą rurką ssącą, wymienna i </w:t>
            </w:r>
            <w:proofErr w:type="spellStart"/>
            <w:r w:rsidRPr="00420FA8">
              <w:rPr>
                <w:rFonts w:ascii="Times New Roman" w:hAnsi="Times New Roman" w:cs="Times New Roman"/>
              </w:rPr>
              <w:t>autoklawowalna</w:t>
            </w:r>
            <w:proofErr w:type="spellEnd"/>
            <w:r w:rsidRPr="00420FA8">
              <w:rPr>
                <w:rFonts w:ascii="Times New Roman" w:hAnsi="Times New Roman" w:cs="Times New Roman"/>
              </w:rPr>
              <w:t xml:space="preserve">, </w:t>
            </w:r>
          </w:p>
          <w:p w14:paraId="08D28D65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obudowa może być zdjęta z uchwytu ściennego do czyszczenia, </w:t>
            </w:r>
          </w:p>
          <w:p w14:paraId="7E2C7FD3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z uchwytem ściennym z tworzywa sztucznego, </w:t>
            </w:r>
          </w:p>
          <w:p w14:paraId="74BE1077" w14:textId="77777777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dwu-lub trzypunktowe mocowanie do montażu powierzchniowego. </w:t>
            </w:r>
          </w:p>
          <w:p w14:paraId="7687B41D" w14:textId="31D93474" w:rsidR="00C8181A" w:rsidRPr="00420FA8" w:rsidRDefault="00C8181A" w:rsidP="00C8181A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</w:rPr>
              <w:t xml:space="preserve">Wymiary ( szer. x </w:t>
            </w:r>
            <w:proofErr w:type="spellStart"/>
            <w:r w:rsidRPr="00420FA8">
              <w:rPr>
                <w:rFonts w:ascii="Times New Roman" w:hAnsi="Times New Roman" w:cs="Times New Roman"/>
              </w:rPr>
              <w:t>gl</w:t>
            </w:r>
            <w:proofErr w:type="spellEnd"/>
            <w:r w:rsidRPr="00420FA8">
              <w:rPr>
                <w:rFonts w:ascii="Times New Roman" w:hAnsi="Times New Roman" w:cs="Times New Roman"/>
              </w:rPr>
              <w:t>. X wys. ) 93 x 94 x 311 mm (bez dźwigni)/ 93 x 230 x 328 mm (z dźwignią sterującą)</w:t>
            </w:r>
          </w:p>
          <w:p w14:paraId="1966FED9" w14:textId="7D0BC45F" w:rsidR="00C8181A" w:rsidRPr="00420FA8" w:rsidRDefault="00C8181A" w:rsidP="00007DE2">
            <w:pPr>
              <w:widowControl/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2481" w:type="dxa"/>
            <w:vAlign w:val="center"/>
          </w:tcPr>
          <w:p w14:paraId="1F4B7937" w14:textId="3A9D5917" w:rsidR="00007DE2" w:rsidRPr="00420FA8" w:rsidRDefault="00C8181A" w:rsidP="00007DE2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5</w:t>
            </w:r>
          </w:p>
        </w:tc>
      </w:tr>
      <w:tr w:rsidR="00386485" w:rsidRPr="00420FA8" w14:paraId="17D3E0D2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00B09BFA" w14:textId="60964540" w:rsidR="00386485" w:rsidRPr="00420FA8" w:rsidRDefault="00386485" w:rsidP="00386485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310" w:type="dxa"/>
            <w:vAlign w:val="center"/>
          </w:tcPr>
          <w:p w14:paraId="7864F449" w14:textId="77777777" w:rsidR="00386485" w:rsidRPr="00420FA8" w:rsidRDefault="00386485" w:rsidP="00386485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Lustro o wymiarach 600 x 25 x 1500 mm</w:t>
            </w:r>
          </w:p>
          <w:p w14:paraId="191F2EC5" w14:textId="77777777" w:rsidR="00386485" w:rsidRPr="00420FA8" w:rsidRDefault="00386485" w:rsidP="00386485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150F9B4" w14:textId="77777777" w:rsidR="00386485" w:rsidRPr="00420FA8" w:rsidRDefault="00386485" w:rsidP="00386485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zgodnie z standardami GMP dla laboratorium typu Cleanroom </w:t>
            </w:r>
          </w:p>
          <w:p w14:paraId="3719F3E4" w14:textId="77777777" w:rsidR="00386485" w:rsidRPr="00420FA8" w:rsidRDefault="00386485" w:rsidP="00386485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powierzchnia szczotkowana, </w:t>
            </w:r>
          </w:p>
          <w:p w14:paraId="77337C50" w14:textId="77777777" w:rsidR="00386485" w:rsidRPr="00420FA8" w:rsidRDefault="00386485" w:rsidP="00386485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szkło lustrzane w otaczającej ramie ze stali nierdzewnej, </w:t>
            </w:r>
          </w:p>
          <w:p w14:paraId="5E06E6CD" w14:textId="77777777" w:rsidR="00386485" w:rsidRPr="00420FA8" w:rsidRDefault="00386485" w:rsidP="00386485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przygotowane do montażu na ścianie cleanroom do </w:t>
            </w:r>
            <w:proofErr w:type="spellStart"/>
            <w:r w:rsidRPr="00420FA8">
              <w:rPr>
                <w:rFonts w:ascii="Times New Roman" w:eastAsia="Arial" w:hAnsi="Times New Roman" w:cs="Times New Roman"/>
                <w:color w:val="000000"/>
              </w:rPr>
              <w:t>zlicowania</w:t>
            </w:r>
            <w:proofErr w:type="spellEnd"/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, </w:t>
            </w:r>
          </w:p>
          <w:p w14:paraId="4AE67B39" w14:textId="79737971" w:rsidR="00386485" w:rsidRPr="00420FA8" w:rsidRDefault="00386485" w:rsidP="00386485">
            <w:pPr>
              <w:pStyle w:val="Akapitzlist"/>
              <w:widowControl/>
              <w:numPr>
                <w:ilvl w:val="0"/>
                <w:numId w:val="30"/>
              </w:numPr>
              <w:spacing w:after="4" w:line="36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wymiary (szer. X gł. X wys.): 600 x 25 x 1500mm </w:t>
            </w:r>
          </w:p>
          <w:p w14:paraId="125C6644" w14:textId="7A374E98" w:rsidR="00386485" w:rsidRPr="00420FA8" w:rsidRDefault="00386485" w:rsidP="00386485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center"/>
          </w:tcPr>
          <w:p w14:paraId="7DCC0B21" w14:textId="36CF12B5" w:rsidR="00386485" w:rsidRPr="00420FA8" w:rsidRDefault="00386485" w:rsidP="00386485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2</w:t>
            </w:r>
          </w:p>
        </w:tc>
      </w:tr>
      <w:tr w:rsidR="00D0769C" w:rsidRPr="00420FA8" w14:paraId="0EFF1DF6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4DB194E1" w14:textId="41C14709" w:rsidR="00D0769C" w:rsidRPr="00420FA8" w:rsidRDefault="00BD78EC" w:rsidP="00D0769C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0" w:type="dxa"/>
            <w:vAlign w:val="center"/>
          </w:tcPr>
          <w:p w14:paraId="3208DB83" w14:textId="77777777" w:rsidR="00D0769C" w:rsidRPr="00420FA8" w:rsidRDefault="00D0769C" w:rsidP="00D0769C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Kosz na odpady 50 L</w:t>
            </w:r>
          </w:p>
          <w:p w14:paraId="66FBE150" w14:textId="77777777" w:rsidR="004B5601" w:rsidRPr="00420FA8" w:rsidRDefault="004B5601" w:rsidP="00BD78E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 xml:space="preserve">zamknięty pojemnik na odpady, pedał ze zintegrowanym tłumieniem pokrywy do cichego otwierania i zamykania pojemnika na odpady, wykonany ze stali nierdzewnej zgodnie z standardami GMP dla laboratorium typu Cleanroom, niewrażliwy na środki czyszczące, rozpuszczalniki i środki dezynfekujące. </w:t>
            </w:r>
          </w:p>
          <w:p w14:paraId="00D1A3FF" w14:textId="678D1B1D" w:rsidR="00BD78EC" w:rsidRPr="00420FA8" w:rsidRDefault="00BD78EC" w:rsidP="00BD78EC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kosz posiada otwieranie za pomocą pedała nożnego.</w:t>
            </w:r>
          </w:p>
          <w:p w14:paraId="30A9635E" w14:textId="50699B65" w:rsidR="00BD78EC" w:rsidRPr="00420FA8" w:rsidRDefault="00BD78EC" w:rsidP="00D0769C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center"/>
          </w:tcPr>
          <w:p w14:paraId="6D55C8A4" w14:textId="7E7B4D53" w:rsidR="00D0769C" w:rsidRPr="00420FA8" w:rsidRDefault="00D0769C" w:rsidP="00D0769C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4</w:t>
            </w:r>
          </w:p>
        </w:tc>
      </w:tr>
      <w:tr w:rsidR="009800C4" w:rsidRPr="00420FA8" w14:paraId="6995895A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61FF1052" w14:textId="7853DC4C" w:rsidR="009800C4" w:rsidRPr="00420FA8" w:rsidRDefault="009800C4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10" w:type="dxa"/>
            <w:vAlign w:val="center"/>
          </w:tcPr>
          <w:p w14:paraId="3DB5E7ED" w14:textId="1B500948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Kosz na odpady 24 L</w:t>
            </w:r>
          </w:p>
          <w:p w14:paraId="6CFA2020" w14:textId="77777777" w:rsidR="004B5601" w:rsidRPr="00420FA8" w:rsidRDefault="004B5601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zamknięty pojemnik na odpady, pedał ze zintegrowanym tłumieniem pokrywy do cichego otwierania i zamykania pojemnika na odpady, wykonany ze stali nierdzewnej zgodnie z standardami GMP dla laboratorium typu Cleanroom, niewrażliwy na środki czyszczące, rozpuszczalniki i środki dezynfekujące</w:t>
            </w:r>
          </w:p>
          <w:p w14:paraId="2F39D436" w14:textId="24C9CE3F" w:rsidR="004B5601" w:rsidRPr="00420FA8" w:rsidRDefault="004B5601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Pojemność kosza 24 litry, wymiary (szer. X gł. X wys.) nie większe niż: 300 x 400 x 650 mm.</w:t>
            </w:r>
          </w:p>
          <w:p w14:paraId="068F4079" w14:textId="77777777" w:rsidR="004B5601" w:rsidRPr="00420FA8" w:rsidRDefault="004B5601" w:rsidP="004B5601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wykonane ze stali nierdzewnej ze stali nierdzewnej 1.4301 (zgodnie ze specyfikacją FDA F899),</w:t>
            </w:r>
          </w:p>
          <w:p w14:paraId="40A91F79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kosz posiada otwieranie za pomocą pedała nożnego.</w:t>
            </w:r>
          </w:p>
          <w:p w14:paraId="1121FFEB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center"/>
          </w:tcPr>
          <w:p w14:paraId="6063A3F3" w14:textId="76684A31" w:rsidR="009800C4" w:rsidRPr="00420FA8" w:rsidRDefault="00124D1E" w:rsidP="00980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00C4" w:rsidRPr="00420FA8" w14:paraId="3E3AC6E9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176BD210" w14:textId="25B0591F" w:rsidR="009800C4" w:rsidRPr="00420FA8" w:rsidRDefault="009800C4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310" w:type="dxa"/>
            <w:vAlign w:val="center"/>
          </w:tcPr>
          <w:p w14:paraId="56B3DB39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C91E8A">
              <w:rPr>
                <w:rFonts w:ascii="Times New Roman" w:hAnsi="Times New Roman" w:cs="Times New Roman"/>
                <w:lang w:val="pl-PL"/>
              </w:rPr>
              <w:t>Stanowisko dezynfekcji/ praca stojąca</w:t>
            </w:r>
          </w:p>
          <w:p w14:paraId="4CEE0A8C" w14:textId="77777777" w:rsidR="009800C4" w:rsidRPr="00C91E8A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63178BD4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 xml:space="preserve">- </w:t>
            </w:r>
            <w:r w:rsidRPr="00C91E8A">
              <w:rPr>
                <w:rFonts w:ascii="Times New Roman" w:hAnsi="Times New Roman" w:cs="Times New Roman"/>
                <w:lang w:val="pl-PL"/>
              </w:rPr>
              <w:t>Wysokości sterowana od 800mm – 1100 mm i blacie o wymiarach (</w:t>
            </w:r>
            <w:proofErr w:type="spellStart"/>
            <w:r w:rsidRPr="00C91E8A">
              <w:rPr>
                <w:rFonts w:ascii="Times New Roman" w:hAnsi="Times New Roman" w:cs="Times New Roman"/>
                <w:lang w:val="pl-PL"/>
              </w:rPr>
              <w:t>szer.X</w:t>
            </w:r>
            <w:proofErr w:type="spellEnd"/>
            <w:r w:rsidRPr="00C91E8A">
              <w:rPr>
                <w:rFonts w:ascii="Times New Roman" w:hAnsi="Times New Roman" w:cs="Times New Roman"/>
                <w:lang w:val="pl-PL"/>
              </w:rPr>
              <w:t xml:space="preserve"> gł.): 1500mm x 750mm</w:t>
            </w:r>
          </w:p>
          <w:p w14:paraId="195C1E3B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7E008B95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75F7BE46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powierzchnia szczotkowana o chropowatości Ra &lt; 0,8 µm, zoptymalizowana pod kątem higieny, zamknięta i łatwa w czyszczeniu podstawowa konstrukcja,</w:t>
            </w:r>
          </w:p>
          <w:p w14:paraId="3C4B7A0B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płaski, spawany laserowo, dwupowłokowy blat o stabilności nacisku, </w:t>
            </w:r>
          </w:p>
          <w:p w14:paraId="3695C027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uszczelnienie do klasy C/D z zabezpieczeniem czyszczenia ściereczkami cleanroom bez pozostawiania włókien</w:t>
            </w:r>
          </w:p>
          <w:p w14:paraId="29F96EF0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grubość materiału 2 mm, obciążenie do 400 kg, </w:t>
            </w:r>
          </w:p>
          <w:p w14:paraId="6121ADB3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podstawa wykonana z </w:t>
            </w:r>
            <w:r w:rsidRPr="00420FA8">
              <w:rPr>
                <w:rFonts w:ascii="Times New Roman" w:eastAsia="Arial" w:hAnsi="Times New Roman" w:cs="Times New Roman"/>
                <w:color w:val="000000"/>
                <w:u w:val="single"/>
              </w:rPr>
              <w:t>rurki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 z higieniczną powłoką,</w:t>
            </w:r>
          </w:p>
          <w:p w14:paraId="641194ED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zaokrąglone przejścia do blatu  dla łatwiejszego czyszczenia i ochrony przed gromadzeniem się cząstek,</w:t>
            </w:r>
          </w:p>
          <w:p w14:paraId="118B2D54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nóżki z regulacją wysokości (zgodnie ze specyfikacją FDA F899), </w:t>
            </w:r>
          </w:p>
          <w:p w14:paraId="2356B234" w14:textId="77777777" w:rsidR="009800C4" w:rsidRPr="00420FA8" w:rsidRDefault="009800C4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szczelne wykończenie między spodem, a podstawą </w:t>
            </w:r>
          </w:p>
          <w:p w14:paraId="1E665BCC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center"/>
          </w:tcPr>
          <w:p w14:paraId="57DC6C7C" w14:textId="4FFF41B1" w:rsidR="009800C4" w:rsidRPr="00420FA8" w:rsidRDefault="009800C4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</w:tr>
      <w:tr w:rsidR="009800C4" w:rsidRPr="00420FA8" w14:paraId="0B83B7A4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4DD8AAE6" w14:textId="39F7DFE8" w:rsidR="009800C4" w:rsidRPr="00420FA8" w:rsidRDefault="00F72314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10" w:type="dxa"/>
            <w:vAlign w:val="center"/>
          </w:tcPr>
          <w:p w14:paraId="16804171" w14:textId="77777777" w:rsidR="00262E8F" w:rsidRPr="00420FA8" w:rsidRDefault="00262E8F" w:rsidP="00262E8F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262E8F">
              <w:rPr>
                <w:rFonts w:ascii="Times New Roman" w:hAnsi="Times New Roman" w:cs="Times New Roman"/>
                <w:lang w:val="pl-PL"/>
              </w:rPr>
              <w:t>Zlewozmywak jednokomorowy do pomieszczeń czystych z dwoma skrzydłami - klasa D</w:t>
            </w:r>
          </w:p>
          <w:p w14:paraId="71C53426" w14:textId="77777777" w:rsidR="00262E8F" w:rsidRPr="00262E8F" w:rsidRDefault="00262E8F" w:rsidP="00262E8F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515B5A0D" w14:textId="77777777" w:rsidR="00262E8F" w:rsidRPr="00262E8F" w:rsidRDefault="00262E8F" w:rsidP="00262E8F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262E8F">
              <w:rPr>
                <w:rFonts w:ascii="Times New Roman" w:hAnsi="Times New Roman" w:cs="Times New Roman"/>
                <w:lang w:val="pl-PL"/>
              </w:rPr>
              <w:t>Wykonany w całości ze stali kwasoodpornej zgodnie ze standardami GMP dla laboratorium typu cleanroom z osadzoną miską z syfonem, tylna krawędź blatu z osłoną o wysokości minimum 40 mm. Syfon przyłączeniowy do instalacji kanalizacyjnej. Szafka dwudrzwiowa Szafka posadowiona na nóżkach do osadzenia na podłodze PCV cleanroom bez wulkanizacji przy czyszczeniu agresywną chemią do pomieszczeń czystych z regulacją wysokości w zakresie minimum 20 </w:t>
            </w:r>
            <w:proofErr w:type="spellStart"/>
            <w:r w:rsidRPr="00262E8F">
              <w:rPr>
                <w:rFonts w:ascii="Times New Roman" w:hAnsi="Times New Roman" w:cs="Times New Roman"/>
                <w:lang w:val="pl-PL"/>
              </w:rPr>
              <w:t>mm.Wymiary</w:t>
            </w:r>
            <w:proofErr w:type="spellEnd"/>
            <w:r w:rsidRPr="00262E8F">
              <w:rPr>
                <w:rFonts w:ascii="Times New Roman" w:hAnsi="Times New Roman" w:cs="Times New Roman"/>
                <w:lang w:val="pl-PL"/>
              </w:rPr>
              <w:t>: 600 x 600 x 890</w:t>
            </w:r>
          </w:p>
          <w:p w14:paraId="0C21060F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69F23262" w14:textId="356E8227" w:rsidR="009800C4" w:rsidRPr="00420FA8" w:rsidRDefault="00262E8F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</w:tr>
      <w:tr w:rsidR="009800C4" w:rsidRPr="00420FA8" w14:paraId="2D0B985F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35DB619E" w14:textId="0176357A" w:rsidR="009800C4" w:rsidRPr="00420FA8" w:rsidRDefault="006A055E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310" w:type="dxa"/>
            <w:vAlign w:val="center"/>
          </w:tcPr>
          <w:p w14:paraId="3C3CB361" w14:textId="0C9B0A78" w:rsidR="009800C4" w:rsidRPr="00420FA8" w:rsidRDefault="00675C5E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Mata dekontaminacyjna GMP, wymiar 3000 x 1000 mm, polimerowa, zmywalna</w:t>
            </w:r>
          </w:p>
        </w:tc>
        <w:tc>
          <w:tcPr>
            <w:tcW w:w="2481" w:type="dxa"/>
            <w:vAlign w:val="center"/>
          </w:tcPr>
          <w:p w14:paraId="7FBA66ED" w14:textId="55E640AE" w:rsidR="009800C4" w:rsidRPr="00420FA8" w:rsidRDefault="00675C5E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</w:tr>
      <w:tr w:rsidR="009800C4" w:rsidRPr="00420FA8" w14:paraId="597EA7A4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4FA7DF73" w14:textId="6DC544C3" w:rsidR="009800C4" w:rsidRPr="00420FA8" w:rsidRDefault="00675C5E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0" w:type="dxa"/>
            <w:vAlign w:val="center"/>
          </w:tcPr>
          <w:p w14:paraId="63407C9A" w14:textId="7D14F2A9" w:rsidR="00E32C0E" w:rsidRPr="00420FA8" w:rsidRDefault="00E32C0E" w:rsidP="00E32C0E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S</w:t>
            </w:r>
            <w:r w:rsidRPr="00E32C0E">
              <w:rPr>
                <w:rFonts w:ascii="Times New Roman" w:hAnsi="Times New Roman" w:cs="Times New Roman"/>
                <w:lang w:val="pl-PL"/>
              </w:rPr>
              <w:t>tanowisko robocze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 GMP</w:t>
            </w:r>
            <w:r w:rsidRPr="00E32C0E">
              <w:rPr>
                <w:rFonts w:ascii="Times New Roman" w:hAnsi="Times New Roman" w:cs="Times New Roman"/>
                <w:lang w:val="pl-PL"/>
              </w:rPr>
              <w:t xml:space="preserve">, stal nierdzewna, </w:t>
            </w:r>
            <w:r w:rsidR="00AF3203" w:rsidRPr="00420FA8">
              <w:rPr>
                <w:rFonts w:ascii="Times New Roman" w:hAnsi="Times New Roman" w:cs="Times New Roman"/>
                <w:lang w:val="pl-PL"/>
              </w:rPr>
              <w:t>1400 x 750 x 750 mm.</w:t>
            </w:r>
          </w:p>
          <w:p w14:paraId="5FA988EB" w14:textId="77777777" w:rsidR="00AF3203" w:rsidRPr="00420FA8" w:rsidRDefault="00AF3203" w:rsidP="00E32C0E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0DCA912A" w14:textId="05F6826E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en-US"/>
              </w:rPr>
              <w:t xml:space="preserve">do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pracy</w:t>
            </w:r>
            <w:proofErr w:type="spellEnd"/>
            <w:r w:rsidRPr="00420F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siedzące</w:t>
            </w:r>
            <w:r w:rsidR="00AF3203" w:rsidRPr="00420FA8">
              <w:rPr>
                <w:rFonts w:ascii="Times New Roman" w:hAnsi="Times New Roman" w:cs="Times New Roman"/>
                <w:lang w:val="en-US"/>
              </w:rPr>
              <w:t>j</w:t>
            </w:r>
            <w:proofErr w:type="spellEnd"/>
          </w:p>
          <w:p w14:paraId="6A8AD83E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6B96A20E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37D06ABC" w14:textId="6D49EA9F" w:rsidR="00E32C0E" w:rsidRPr="00420FA8" w:rsidRDefault="00E32C0E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powierzchnia szczotkowana o chropowatości Ra &lt; 0,8 µm, zoptymalizowana pod kątem higieny, zamknięta i łatwa w czyszczeniu podstawowa konstrukcja,</w:t>
            </w:r>
            <w:r w:rsidR="009D1547" w:rsidRPr="00420FA8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płaski, spawany laserowo, dwupowłokowy blat o stabilności nacisku, </w:t>
            </w:r>
          </w:p>
          <w:p w14:paraId="519B8091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uszczelnienie do klasy C/D z zabezpieczeniem czyszczenia ściereczkami cleanroom bez pozostawiania włókien</w:t>
            </w:r>
          </w:p>
          <w:p w14:paraId="55A02573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grubość materiału 2 mm, obciążenie do 400 kg, </w:t>
            </w:r>
          </w:p>
          <w:p w14:paraId="7BC98065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podstawa wykonana z </w:t>
            </w:r>
            <w:r w:rsidRPr="00420FA8">
              <w:rPr>
                <w:rFonts w:ascii="Times New Roman" w:eastAsia="Arial" w:hAnsi="Times New Roman" w:cs="Times New Roman"/>
                <w:color w:val="000000"/>
                <w:u w:val="single"/>
              </w:rPr>
              <w:t>rurki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 z higieniczną powłoką,</w:t>
            </w:r>
          </w:p>
          <w:p w14:paraId="7C4F97CD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zaokrąglone przejścia do blatu  dla łatwiejszego czyszczenia i ochrony przed gromadzeniem się cząstek,</w:t>
            </w:r>
          </w:p>
          <w:p w14:paraId="147F9015" w14:textId="77777777" w:rsidR="00E32C0E" w:rsidRPr="00420FA8" w:rsidRDefault="00E32C0E" w:rsidP="00E32C0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nóżki z regulacją wysokości (zgodnie ze specyfikacją FDA F899), </w:t>
            </w:r>
          </w:p>
          <w:p w14:paraId="76341DB5" w14:textId="6B157485" w:rsidR="009800C4" w:rsidRPr="00420FA8" w:rsidRDefault="00E32C0E" w:rsidP="009800C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szczelne wykończenie między spodem, a podstawą </w:t>
            </w:r>
          </w:p>
        </w:tc>
        <w:tc>
          <w:tcPr>
            <w:tcW w:w="2481" w:type="dxa"/>
            <w:vAlign w:val="center"/>
          </w:tcPr>
          <w:p w14:paraId="4864AE47" w14:textId="75E0FC13" w:rsidR="009800C4" w:rsidRPr="00420FA8" w:rsidRDefault="00CE5180" w:rsidP="009800C4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</w:tr>
      <w:tr w:rsidR="009800C4" w:rsidRPr="00420FA8" w14:paraId="2A9B8B3D" w14:textId="77777777" w:rsidTr="00000CF9">
        <w:trPr>
          <w:trHeight w:val="37"/>
        </w:trPr>
        <w:tc>
          <w:tcPr>
            <w:tcW w:w="1089" w:type="dxa"/>
            <w:vAlign w:val="center"/>
          </w:tcPr>
          <w:p w14:paraId="7BC768C9" w14:textId="0D80DEBF" w:rsidR="009800C4" w:rsidRPr="00420FA8" w:rsidRDefault="009800C4" w:rsidP="00812141">
            <w:pPr>
              <w:pStyle w:val="Akapitzlist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  <w:vAlign w:val="center"/>
          </w:tcPr>
          <w:p w14:paraId="675C00D3" w14:textId="77777777" w:rsidR="00812141" w:rsidRPr="00420FA8" w:rsidRDefault="00812141" w:rsidP="00812141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812141">
              <w:rPr>
                <w:rFonts w:ascii="Times New Roman" w:hAnsi="Times New Roman" w:cs="Times New Roman"/>
                <w:lang w:val="pl-PL"/>
              </w:rPr>
              <w:t>Szafka pod stół laboratoryjny (szufladowa) –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812141">
              <w:rPr>
                <w:rFonts w:ascii="Times New Roman" w:hAnsi="Times New Roman" w:cs="Times New Roman"/>
                <w:lang w:val="pl-PL"/>
              </w:rPr>
              <w:t>Klasa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 GMP</w:t>
            </w:r>
            <w:r w:rsidRPr="00812141">
              <w:rPr>
                <w:rFonts w:ascii="Times New Roman" w:hAnsi="Times New Roman" w:cs="Times New Roman"/>
                <w:lang w:val="pl-PL"/>
              </w:rPr>
              <w:t xml:space="preserve"> B, 1 szt.</w:t>
            </w:r>
          </w:p>
          <w:p w14:paraId="40F13BDD" w14:textId="77777777" w:rsidR="00812141" w:rsidRPr="00420FA8" w:rsidRDefault="00812141" w:rsidP="00812141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05FA54A4" w14:textId="56BA3788" w:rsidR="00812141" w:rsidRPr="00812141" w:rsidRDefault="00812141" w:rsidP="00812141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812141">
              <w:rPr>
                <w:rFonts w:ascii="Times New Roman" w:hAnsi="Times New Roman" w:cs="Times New Roman"/>
                <w:lang w:val="pl-PL"/>
              </w:rPr>
              <w:t xml:space="preserve">Oddzielny kontener gabinetowy pod stół laboratoryjny z szufladami wykonany ze stali nierdzewnej 1.4301 zgodnie z standardami GMP dla laboratorium typu Cleanroom, matowe wykończenie powierzchni, chropowatość powierzchni Ra &lt;0,8 </w:t>
            </w:r>
            <w:r w:rsidRPr="00812141">
              <w:rPr>
                <w:rFonts w:ascii="Times New Roman" w:hAnsi="Times New Roman" w:cs="Times New Roman"/>
                <w:lang w:val="en-US"/>
              </w:rPr>
              <w:t>μ</w:t>
            </w:r>
            <w:r w:rsidRPr="00812141">
              <w:rPr>
                <w:rFonts w:ascii="Times New Roman" w:hAnsi="Times New Roman" w:cs="Times New Roman"/>
                <w:lang w:val="pl-PL"/>
              </w:rPr>
              <w:t xml:space="preserve">m, korpus z podwójną powłoką, wnętrze korpusu uszczelnione, aby pasowało do pomieszczenia czystego, zgrzewane laserowo listwy szuflad z podwójną powłoką, szuflady ze stali nierdzewnej </w:t>
            </w:r>
            <w:r w:rsidRPr="00812141">
              <w:rPr>
                <w:rFonts w:ascii="Times New Roman" w:hAnsi="Times New Roman" w:cs="Times New Roman"/>
                <w:lang w:val="pl-PL"/>
              </w:rPr>
              <w:lastRenderedPageBreak/>
              <w:t>łatwo wysuwalne, 3 szuflady z możliwością demontażu dla łatwiejszego czyszczenia, szuflady z uchwytem w formie rączki. Szafka wyposażona w 4 kółka do łatwiejszego przesuwania w czasie czyszczenia powierzchni podłogowej z możliwością ich blokowania. Wymiary szafki (szer. X gł. X wys.): – 500X400x600mm. Całkowita wysokość szafki z kółkami nie większa niż 700mm</w:t>
            </w:r>
          </w:p>
          <w:p w14:paraId="2C0BD2D8" w14:textId="77777777" w:rsidR="009800C4" w:rsidRPr="00420FA8" w:rsidRDefault="009800C4" w:rsidP="009800C4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5CA46AA1" w14:textId="76A990F5" w:rsidR="009800C4" w:rsidRPr="00420FA8" w:rsidRDefault="00E23E92" w:rsidP="00812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</w:tr>
      <w:tr w:rsidR="0054638E" w:rsidRPr="00420FA8" w14:paraId="4B3EB7FE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33D205B5" w14:textId="62D24284" w:rsidR="0054638E" w:rsidRPr="00420FA8" w:rsidRDefault="0054638E" w:rsidP="0054638E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0" w:type="dxa"/>
            <w:vAlign w:val="center"/>
          </w:tcPr>
          <w:p w14:paraId="6A7DB6CE" w14:textId="49A4EEFC" w:rsidR="0054638E" w:rsidRPr="00420FA8" w:rsidRDefault="0054638E" w:rsidP="0054638E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S</w:t>
            </w:r>
            <w:r w:rsidRPr="00E32C0E">
              <w:rPr>
                <w:rFonts w:ascii="Times New Roman" w:hAnsi="Times New Roman" w:cs="Times New Roman"/>
                <w:lang w:val="pl-PL"/>
              </w:rPr>
              <w:t>tanowisko robocze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 GMP</w:t>
            </w:r>
            <w:r w:rsidRPr="00E32C0E">
              <w:rPr>
                <w:rFonts w:ascii="Times New Roman" w:hAnsi="Times New Roman" w:cs="Times New Roman"/>
                <w:lang w:val="pl-PL"/>
              </w:rPr>
              <w:t xml:space="preserve">, stal nierdzewna, </w:t>
            </w:r>
            <w:r w:rsidRPr="00420FA8">
              <w:rPr>
                <w:rFonts w:ascii="Times New Roman" w:hAnsi="Times New Roman" w:cs="Times New Roman"/>
                <w:lang w:val="pl-PL"/>
              </w:rPr>
              <w:t>1200 x 7</w:t>
            </w:r>
            <w:r w:rsidR="009D1547" w:rsidRPr="00420FA8">
              <w:rPr>
                <w:rFonts w:ascii="Times New Roman" w:hAnsi="Times New Roman" w:cs="Times New Roman"/>
                <w:lang w:val="pl-PL"/>
              </w:rPr>
              <w:t>0</w:t>
            </w:r>
            <w:r w:rsidRPr="00420FA8">
              <w:rPr>
                <w:rFonts w:ascii="Times New Roman" w:hAnsi="Times New Roman" w:cs="Times New Roman"/>
                <w:lang w:val="pl-PL"/>
              </w:rPr>
              <w:t>0 x 750 mm.</w:t>
            </w:r>
          </w:p>
          <w:p w14:paraId="73DAED4D" w14:textId="77777777" w:rsidR="0054638E" w:rsidRPr="00420FA8" w:rsidRDefault="0054638E" w:rsidP="0054638E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30CE9577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en-US"/>
              </w:rPr>
              <w:t xml:space="preserve">do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pracy</w:t>
            </w:r>
            <w:proofErr w:type="spellEnd"/>
            <w:r w:rsidRPr="00420F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siedzącej</w:t>
            </w:r>
            <w:proofErr w:type="spellEnd"/>
          </w:p>
          <w:p w14:paraId="0048BEB1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01C83238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13D4BB4A" w14:textId="5703A507" w:rsidR="0054638E" w:rsidRPr="00420FA8" w:rsidRDefault="0054638E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powierzchnia szczotkowana o chropowatości Ra &lt; 0,8 µm, zoptymalizowana pod kątem higieny, zamknięta i łatwa w czyszczeniu podstawowa konstrukcja,</w:t>
            </w:r>
            <w:r w:rsidR="009D1547" w:rsidRPr="00420FA8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płaski, spawany laserowo, dwupowłokowy blat o stabilności nacisku, </w:t>
            </w:r>
          </w:p>
          <w:p w14:paraId="6321B204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uszczelnienie do klasy C/D z zabezpieczeniem czyszczenia ściereczkami cleanroom bez pozostawiania włókien</w:t>
            </w:r>
          </w:p>
          <w:p w14:paraId="1EB71CC5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grubość materiału 2 mm, obciążenie do 400 kg, </w:t>
            </w:r>
          </w:p>
          <w:p w14:paraId="71D778D2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podstawa wykonana z </w:t>
            </w:r>
            <w:r w:rsidRPr="00420FA8">
              <w:rPr>
                <w:rFonts w:ascii="Times New Roman" w:eastAsia="Arial" w:hAnsi="Times New Roman" w:cs="Times New Roman"/>
                <w:color w:val="000000"/>
                <w:u w:val="single"/>
              </w:rPr>
              <w:t>rurki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 z higieniczną powłoką,</w:t>
            </w:r>
          </w:p>
          <w:p w14:paraId="72430686" w14:textId="77777777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zaokrąglone przejścia do blatu  dla łatwiejszego czyszczenia i ochrony przed gromadzeniem się cząstek,</w:t>
            </w:r>
          </w:p>
          <w:p w14:paraId="1B31C128" w14:textId="460256A3" w:rsidR="0054638E" w:rsidRPr="00420FA8" w:rsidRDefault="0054638E" w:rsidP="0054638E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nóżki z regulacją wysokości (zgodnie ze specyfikacją FDA F899), </w:t>
            </w:r>
            <w:r w:rsidR="009D1547" w:rsidRPr="00420FA8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szczelne wykończenie między spodem, a podstawą </w:t>
            </w:r>
          </w:p>
        </w:tc>
        <w:tc>
          <w:tcPr>
            <w:tcW w:w="2481" w:type="dxa"/>
            <w:vAlign w:val="center"/>
          </w:tcPr>
          <w:p w14:paraId="5ECBCB2F" w14:textId="1C2306BF" w:rsidR="0054638E" w:rsidRPr="00420FA8" w:rsidRDefault="0054638E" w:rsidP="0054638E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</w:t>
            </w:r>
          </w:p>
        </w:tc>
      </w:tr>
      <w:tr w:rsidR="009D1547" w:rsidRPr="00420FA8" w14:paraId="15013F62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4235CCE1" w14:textId="72707CE1" w:rsidR="009D1547" w:rsidRPr="00420FA8" w:rsidRDefault="009D1547" w:rsidP="009D1547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10" w:type="dxa"/>
            <w:vAlign w:val="center"/>
          </w:tcPr>
          <w:p w14:paraId="36F555DE" w14:textId="77EE8E9D" w:rsidR="009D1547" w:rsidRPr="00420FA8" w:rsidRDefault="009D1547" w:rsidP="009D154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S</w:t>
            </w:r>
            <w:r w:rsidRPr="00E32C0E">
              <w:rPr>
                <w:rFonts w:ascii="Times New Roman" w:hAnsi="Times New Roman" w:cs="Times New Roman"/>
                <w:lang w:val="pl-PL"/>
              </w:rPr>
              <w:t>tanowisko robocze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 GMP</w:t>
            </w:r>
            <w:r w:rsidRPr="00E32C0E">
              <w:rPr>
                <w:rFonts w:ascii="Times New Roman" w:hAnsi="Times New Roman" w:cs="Times New Roman"/>
                <w:lang w:val="pl-PL"/>
              </w:rPr>
              <w:t xml:space="preserve">, stal nierdzewna, 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1500 x </w:t>
            </w:r>
            <w:r w:rsidR="00B3042E">
              <w:rPr>
                <w:rFonts w:ascii="Times New Roman" w:hAnsi="Times New Roman" w:cs="Times New Roman"/>
                <w:lang w:val="pl-PL"/>
              </w:rPr>
              <w:t>7</w:t>
            </w:r>
            <w:r w:rsidRPr="00420FA8">
              <w:rPr>
                <w:rFonts w:ascii="Times New Roman" w:hAnsi="Times New Roman" w:cs="Times New Roman"/>
                <w:lang w:val="pl-PL"/>
              </w:rPr>
              <w:t>00 x 750 mm.</w:t>
            </w:r>
          </w:p>
          <w:p w14:paraId="7CEBFDE9" w14:textId="77777777" w:rsidR="009D1547" w:rsidRPr="00420FA8" w:rsidRDefault="009D1547" w:rsidP="009D154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0478D2CD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en-US"/>
              </w:rPr>
              <w:t xml:space="preserve">do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pracy</w:t>
            </w:r>
            <w:proofErr w:type="spellEnd"/>
            <w:r w:rsidRPr="00420F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siedzącej</w:t>
            </w:r>
            <w:proofErr w:type="spellEnd"/>
          </w:p>
          <w:p w14:paraId="2A3BBF64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512A2CA7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59FFEDE4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lastRenderedPageBreak/>
              <w:t xml:space="preserve">powierzchnia szczotkowana o chropowatości Ra &lt; 0,8 µm, zoptymalizowana pod kątem higieny, zamknięta i łatwa w czyszczeniu podstawowa konstrukcja, płaski, spawany laserowo, dwupowłokowy blat o stabilności nacisku, </w:t>
            </w:r>
          </w:p>
          <w:p w14:paraId="4A561AE5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uszczelnienie do klasy C/D z zabezpieczeniem czyszczenia ściereczkami cleanroom bez pozostawiania włókien</w:t>
            </w:r>
          </w:p>
          <w:p w14:paraId="64529F93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grubość materiału 2 mm, obciążenie do 400 kg, </w:t>
            </w:r>
          </w:p>
          <w:p w14:paraId="50C0C92E" w14:textId="77777777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podstawa wykonana z </w:t>
            </w:r>
            <w:r w:rsidRPr="00420FA8">
              <w:rPr>
                <w:rFonts w:ascii="Times New Roman" w:eastAsia="Arial" w:hAnsi="Times New Roman" w:cs="Times New Roman"/>
                <w:color w:val="000000"/>
                <w:u w:val="single"/>
              </w:rPr>
              <w:t>rurki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 z higieniczną powłoką,</w:t>
            </w:r>
          </w:p>
          <w:p w14:paraId="25019980" w14:textId="5FCAFF30" w:rsidR="009D1547" w:rsidRPr="00420FA8" w:rsidRDefault="009D1547" w:rsidP="009D154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zaokrąglone przejścia do blatu  dla łatwiejszego czyszczenia i ochrony przed gromadzeniem się cząstek,</w:t>
            </w:r>
            <w:r w:rsidR="002F649C" w:rsidRPr="00420FA8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nóżki z regulacją wysokości (zgodnie ze specyfikacją FDA F899),  szczelne wykończenie między spodem, a podstawą </w:t>
            </w:r>
          </w:p>
        </w:tc>
        <w:tc>
          <w:tcPr>
            <w:tcW w:w="2481" w:type="dxa"/>
            <w:vAlign w:val="center"/>
          </w:tcPr>
          <w:p w14:paraId="496A7B19" w14:textId="066CD80B" w:rsidR="009D1547" w:rsidRPr="00420FA8" w:rsidRDefault="008D3425" w:rsidP="009D1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9D1547" w:rsidRPr="00420FA8" w14:paraId="572F0E1A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6A32F23F" w14:textId="3B2980D6" w:rsidR="009D1547" w:rsidRPr="00420FA8" w:rsidRDefault="0037707D" w:rsidP="009D1547">
            <w:pPr>
              <w:jc w:val="center"/>
              <w:rPr>
                <w:rFonts w:ascii="Times New Roman" w:hAnsi="Times New Roman" w:cs="Times New Roman"/>
              </w:rPr>
            </w:pPr>
            <w:r w:rsidRPr="00420FA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10" w:type="dxa"/>
            <w:vAlign w:val="center"/>
          </w:tcPr>
          <w:p w14:paraId="4FEDC8A6" w14:textId="62445F5C" w:rsidR="004C346D" w:rsidRPr="00420FA8" w:rsidRDefault="004C346D" w:rsidP="004C346D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CB007A">
              <w:rPr>
                <w:rFonts w:ascii="Times New Roman" w:hAnsi="Times New Roman" w:cs="Times New Roman"/>
                <w:lang w:val="en-US"/>
              </w:rPr>
              <w:t>Taboret</w:t>
            </w:r>
            <w:r w:rsidR="0037707D" w:rsidRPr="00420FA8">
              <w:rPr>
                <w:rFonts w:ascii="Times New Roman" w:hAnsi="Times New Roman" w:cs="Times New Roman"/>
                <w:lang w:val="en-US"/>
              </w:rPr>
              <w:t xml:space="preserve"> do </w:t>
            </w:r>
            <w:proofErr w:type="spellStart"/>
            <w:r w:rsidR="0037707D" w:rsidRPr="00420FA8">
              <w:rPr>
                <w:rFonts w:ascii="Times New Roman" w:hAnsi="Times New Roman" w:cs="Times New Roman"/>
                <w:lang w:val="en-US"/>
              </w:rPr>
              <w:t>pomieszczeń</w:t>
            </w:r>
            <w:proofErr w:type="spellEnd"/>
            <w:r w:rsidR="0037707D" w:rsidRPr="00420F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37707D" w:rsidRPr="00420FA8">
              <w:rPr>
                <w:rFonts w:ascii="Times New Roman" w:hAnsi="Times New Roman" w:cs="Times New Roman"/>
                <w:lang w:val="en-US"/>
              </w:rPr>
              <w:t>czystych</w:t>
            </w:r>
            <w:proofErr w:type="spellEnd"/>
          </w:p>
          <w:p w14:paraId="2CECDE48" w14:textId="77777777" w:rsidR="0037707D" w:rsidRPr="00CB007A" w:rsidRDefault="0037707D" w:rsidP="004C346D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6C457E93" w14:textId="3F011C7D" w:rsidR="00420FA8" w:rsidRPr="00420FA8" w:rsidRDefault="00420FA8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71FF3D04" w14:textId="77777777" w:rsidR="00420FA8" w:rsidRPr="00420FA8" w:rsidRDefault="00420FA8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703774F3" w14:textId="512ACCCA" w:rsidR="004C346D" w:rsidRPr="00AD5294" w:rsidRDefault="004C346D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szczotkowana powierzchnia, dwuwarstwowa konstrukcja siedziska, higieniczna pokrywa podstawy. wymiary (szer. X gł. X wys.): 500 x 250 x 500 mm</w:t>
            </w:r>
          </w:p>
          <w:p w14:paraId="323A8FE5" w14:textId="77777777" w:rsidR="00AD5294" w:rsidRPr="00420FA8" w:rsidRDefault="00AD5294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color w:val="000000"/>
              </w:rPr>
              <w:t>Podstawa: 5-ramienna (Ø 580 mm) ze stali nierdzewnej AISI 304,</w:t>
            </w:r>
          </w:p>
          <w:p w14:paraId="0BAF08D4" w14:textId="77777777" w:rsidR="00AD5294" w:rsidRPr="00420FA8" w:rsidRDefault="00AD5294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color w:val="000000"/>
              </w:rPr>
              <w:t xml:space="preserve">Kółka: (Ø 60 mm) z czarnego nylonu. Konstrukcja ze stali nierdzewnej AISI 304 (możliwość zastosowania stopek ze stali AISI 304), </w:t>
            </w:r>
          </w:p>
          <w:p w14:paraId="54F26F2D" w14:textId="1C647D0A" w:rsidR="00AD5294" w:rsidRPr="00420FA8" w:rsidRDefault="00AD5294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color w:val="000000"/>
              </w:rPr>
              <w:t>Kółka nie wulkanizują z się podłogą PVC do cleanroom nawet przy czyszczeniu agresywną chemią.</w:t>
            </w:r>
          </w:p>
          <w:p w14:paraId="739FFA18" w14:textId="77777777" w:rsidR="00AD5294" w:rsidRPr="00420FA8" w:rsidRDefault="00AD5294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color w:val="000000"/>
              </w:rPr>
              <w:t>Kółka przewidziane do czyszczenia na macie dekontaminacyjnej i do sterylizacji.</w:t>
            </w:r>
          </w:p>
          <w:p w14:paraId="4AB58EF8" w14:textId="422BA473" w:rsidR="00AD5294" w:rsidRPr="00AD5294" w:rsidRDefault="00AD5294" w:rsidP="00AD5294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420FA8">
              <w:rPr>
                <w:rFonts w:ascii="Times New Roman" w:hAnsi="Times New Roman" w:cs="Times New Roman"/>
                <w:color w:val="000000"/>
              </w:rPr>
              <w:t xml:space="preserve">Możliwy serwis i eliminacja rys metodą Scotch </w:t>
            </w:r>
            <w:proofErr w:type="spellStart"/>
            <w:r w:rsidRPr="00420FA8">
              <w:rPr>
                <w:rFonts w:ascii="Times New Roman" w:hAnsi="Times New Roman" w:cs="Times New Roman"/>
                <w:color w:val="000000"/>
              </w:rPr>
              <w:t>Brite</w:t>
            </w:r>
            <w:proofErr w:type="spellEnd"/>
            <w:r w:rsidRPr="00420FA8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F8458EB" w14:textId="77777777" w:rsidR="009D1547" w:rsidRPr="00420FA8" w:rsidRDefault="009D1547" w:rsidP="009D154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5353F6C7" w14:textId="0F005C13" w:rsidR="009D1547" w:rsidRPr="00420FA8" w:rsidRDefault="0085293B" w:rsidP="009D1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82127" w:rsidRPr="00420FA8" w14:paraId="122B4D1F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1F5BD904" w14:textId="4B499FD6" w:rsidR="00A82127" w:rsidRPr="00420FA8" w:rsidRDefault="00A82127" w:rsidP="00A8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5310" w:type="dxa"/>
            <w:vAlign w:val="center"/>
          </w:tcPr>
          <w:p w14:paraId="61DF004A" w14:textId="0ADBD13A" w:rsidR="00A82127" w:rsidRPr="00420FA8" w:rsidRDefault="00A82127" w:rsidP="00A8212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pl-PL"/>
              </w:rPr>
              <w:t>S</w:t>
            </w:r>
            <w:r w:rsidRPr="00E32C0E">
              <w:rPr>
                <w:rFonts w:ascii="Times New Roman" w:hAnsi="Times New Roman" w:cs="Times New Roman"/>
                <w:lang w:val="pl-PL"/>
              </w:rPr>
              <w:t>tanowisko robocze</w:t>
            </w:r>
            <w:r w:rsidRPr="00420FA8">
              <w:rPr>
                <w:rFonts w:ascii="Times New Roman" w:hAnsi="Times New Roman" w:cs="Times New Roman"/>
                <w:lang w:val="pl-PL"/>
              </w:rPr>
              <w:t xml:space="preserve"> GMP</w:t>
            </w:r>
            <w:r w:rsidRPr="00E32C0E">
              <w:rPr>
                <w:rFonts w:ascii="Times New Roman" w:hAnsi="Times New Roman" w:cs="Times New Roman"/>
                <w:lang w:val="pl-PL"/>
              </w:rPr>
              <w:t xml:space="preserve">, stal nierdzewna, </w:t>
            </w:r>
            <w:r w:rsidRPr="00420FA8">
              <w:rPr>
                <w:rFonts w:ascii="Times New Roman" w:hAnsi="Times New Roman" w:cs="Times New Roman"/>
                <w:lang w:val="pl-PL"/>
              </w:rPr>
              <w:t>1</w:t>
            </w:r>
            <w:r>
              <w:rPr>
                <w:rFonts w:ascii="Times New Roman" w:hAnsi="Times New Roman" w:cs="Times New Roman"/>
                <w:lang w:val="pl-PL"/>
              </w:rPr>
              <w:t>2</w:t>
            </w:r>
            <w:r w:rsidRPr="00420FA8">
              <w:rPr>
                <w:rFonts w:ascii="Times New Roman" w:hAnsi="Times New Roman" w:cs="Times New Roman"/>
                <w:lang w:val="pl-PL"/>
              </w:rPr>
              <w:t>00 x 750 x 750 mm.</w:t>
            </w:r>
          </w:p>
          <w:p w14:paraId="431AF584" w14:textId="77777777" w:rsidR="00A82127" w:rsidRPr="00420FA8" w:rsidRDefault="00A82127" w:rsidP="00A8212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C49B299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hAnsi="Times New Roman" w:cs="Times New Roman"/>
                <w:lang w:val="en-US"/>
              </w:rPr>
              <w:t xml:space="preserve">do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pracy</w:t>
            </w:r>
            <w:proofErr w:type="spellEnd"/>
            <w:r w:rsidRPr="00420F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0FA8">
              <w:rPr>
                <w:rFonts w:ascii="Times New Roman" w:hAnsi="Times New Roman" w:cs="Times New Roman"/>
                <w:lang w:val="en-US"/>
              </w:rPr>
              <w:t>siedzącej</w:t>
            </w:r>
            <w:proofErr w:type="spellEnd"/>
          </w:p>
          <w:p w14:paraId="32559C22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19538445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3405FC38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powierzchnia szczotkowana o chropowatości Ra &lt; 0,8 µm, zoptymalizowana pod kątem higieny, zamknięta i łatwa w czyszczeniu podstawowa konstrukcja, płaski, spawany laserowo, dwupowłokowy blat o stabilności nacisku, </w:t>
            </w:r>
          </w:p>
          <w:p w14:paraId="64A9D02D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uszczelnienie do klasy C/D z zabezpieczeniem czyszczenia ściereczkami cleanroom bez pozostawiania włókien</w:t>
            </w:r>
          </w:p>
          <w:p w14:paraId="61A43466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grubość materiału 2 mm, obciążenie do 400 kg, </w:t>
            </w:r>
          </w:p>
          <w:p w14:paraId="737B1607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podstawa wykonana z </w:t>
            </w:r>
            <w:r w:rsidRPr="00420FA8">
              <w:rPr>
                <w:rFonts w:ascii="Times New Roman" w:eastAsia="Arial" w:hAnsi="Times New Roman" w:cs="Times New Roman"/>
                <w:color w:val="000000"/>
                <w:u w:val="single"/>
              </w:rPr>
              <w:t>rurki</w:t>
            </w: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 z higieniczną powłoką,</w:t>
            </w:r>
          </w:p>
          <w:p w14:paraId="5408F6BD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>zaokrąglone przejścia do blatu  dla łatwiejszego czyszczenia i ochrony przed gromadzeniem się cząstek,</w:t>
            </w:r>
          </w:p>
          <w:p w14:paraId="76EE9596" w14:textId="77777777" w:rsidR="00A82127" w:rsidRPr="00420FA8" w:rsidRDefault="00A82127" w:rsidP="00A82127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nóżki z regulacją wysokości (zgodnie ze specyfikacją FDA F899), </w:t>
            </w:r>
          </w:p>
          <w:p w14:paraId="21A12886" w14:textId="39ED8F08" w:rsidR="00A82127" w:rsidRPr="00420FA8" w:rsidRDefault="00A82127" w:rsidP="00A8212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420FA8">
              <w:rPr>
                <w:rFonts w:ascii="Times New Roman" w:eastAsia="Arial" w:hAnsi="Times New Roman" w:cs="Times New Roman"/>
                <w:color w:val="000000"/>
              </w:rPr>
              <w:t xml:space="preserve">szczelne wykończenie między spodem, a podstawą </w:t>
            </w:r>
          </w:p>
        </w:tc>
        <w:tc>
          <w:tcPr>
            <w:tcW w:w="2481" w:type="dxa"/>
            <w:vAlign w:val="center"/>
          </w:tcPr>
          <w:p w14:paraId="3E9C6DC1" w14:textId="2DF64509" w:rsidR="00A82127" w:rsidRPr="00420FA8" w:rsidRDefault="00A82127" w:rsidP="00A8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82127" w:rsidRPr="00420FA8" w14:paraId="7F397FB8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77E8C614" w14:textId="58FE2CCD" w:rsidR="00A82127" w:rsidRPr="00420FA8" w:rsidRDefault="00AD5294" w:rsidP="00A8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10" w:type="dxa"/>
            <w:vAlign w:val="center"/>
          </w:tcPr>
          <w:p w14:paraId="50F1BDA3" w14:textId="77777777" w:rsidR="00A82127" w:rsidRDefault="00AD5294" w:rsidP="00A8212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  <w:r w:rsidRPr="00AD5294">
              <w:rPr>
                <w:rFonts w:ascii="Times New Roman" w:hAnsi="Times New Roman" w:cs="Times New Roman"/>
              </w:rPr>
              <w:t>Krzesło laboratoryjne do pomieszczeń czystych</w:t>
            </w:r>
          </w:p>
          <w:p w14:paraId="1AE601F9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 xml:space="preserve">Materiał konstrukcyjny odporny na stosowanie środków chemicznych wykorzystywanych do czyszczenia do klasy A/B, tj. </w:t>
            </w:r>
            <w:proofErr w:type="spellStart"/>
            <w:r w:rsidRPr="00E97C1F">
              <w:rPr>
                <w:rFonts w:ascii="Times New Roman" w:hAnsi="Times New Roman" w:cs="Times New Roman"/>
                <w:color w:val="000000"/>
              </w:rPr>
              <w:t>izopropanol</w:t>
            </w:r>
            <w:proofErr w:type="spellEnd"/>
            <w:r w:rsidRPr="00E97C1F">
              <w:rPr>
                <w:rFonts w:ascii="Times New Roman" w:hAnsi="Times New Roman" w:cs="Times New Roman"/>
                <w:color w:val="000000"/>
              </w:rPr>
              <w:t xml:space="preserve">, środki  </w:t>
            </w:r>
            <w:proofErr w:type="spellStart"/>
            <w:r w:rsidRPr="00E97C1F">
              <w:rPr>
                <w:rFonts w:ascii="Times New Roman" w:hAnsi="Times New Roman" w:cs="Times New Roman"/>
                <w:color w:val="000000"/>
              </w:rPr>
              <w:t>sporostatyczne</w:t>
            </w:r>
            <w:proofErr w:type="spellEnd"/>
            <w:r w:rsidRPr="00E97C1F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4E671B8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>Konstrukcja ze stali nierdzewnej ze stali nierdzewnej 1.4301 (zgodnie ze specyfikacją FDA F899),</w:t>
            </w:r>
          </w:p>
          <w:p w14:paraId="17A56588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 xml:space="preserve">Materiał konstrukcyjny odporny na stosowanie środków chemicznych wykorzystywanych do czyszczenia do klasy A/B, tj. </w:t>
            </w:r>
            <w:proofErr w:type="spellStart"/>
            <w:r w:rsidRPr="00E97C1F">
              <w:rPr>
                <w:rFonts w:ascii="Times New Roman" w:hAnsi="Times New Roman" w:cs="Times New Roman"/>
                <w:color w:val="000000"/>
              </w:rPr>
              <w:t>izopropanol</w:t>
            </w:r>
            <w:proofErr w:type="spellEnd"/>
            <w:r w:rsidRPr="00E97C1F">
              <w:rPr>
                <w:rFonts w:ascii="Times New Roman" w:hAnsi="Times New Roman" w:cs="Times New Roman"/>
                <w:color w:val="000000"/>
              </w:rPr>
              <w:t xml:space="preserve">, środki  </w:t>
            </w:r>
            <w:proofErr w:type="spellStart"/>
            <w:r w:rsidRPr="00E97C1F">
              <w:rPr>
                <w:rFonts w:ascii="Times New Roman" w:hAnsi="Times New Roman" w:cs="Times New Roman"/>
                <w:color w:val="000000"/>
              </w:rPr>
              <w:t>sporostatyczne</w:t>
            </w:r>
            <w:proofErr w:type="spellEnd"/>
            <w:r w:rsidRPr="00E97C1F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F34C309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>Komfortowe profilowane oparcie i siedzisko</w:t>
            </w:r>
          </w:p>
          <w:p w14:paraId="662B05B0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>Konstrukcja z filtrem HEPA pod siedziskiem - ograniczenie emisji cząstek do minimum i ograniczenie wahań wilgotności przy stanowisku pracy</w:t>
            </w:r>
          </w:p>
          <w:p w14:paraId="1B860D7A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lastRenderedPageBreak/>
              <w:t>System smarowania w regulacji wysokości siedziska i tłok regulacyjny (bezolejowy) zapobiega potencjalnemu uwolnieniu smaru z kolumny tłoka.</w:t>
            </w:r>
          </w:p>
          <w:p w14:paraId="00BFC150" w14:textId="77777777" w:rsid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 xml:space="preserve">Kółka: materiał antystatyczny. </w:t>
            </w:r>
          </w:p>
          <w:p w14:paraId="5767D22F" w14:textId="4DE5A5DC" w:rsidR="00AD5294" w:rsidRPr="00E97C1F" w:rsidRDefault="00AD5294" w:rsidP="00E97C1F">
            <w:pPr>
              <w:pStyle w:val="Akapitzlist"/>
              <w:widowControl/>
              <w:numPr>
                <w:ilvl w:val="0"/>
                <w:numId w:val="30"/>
              </w:numPr>
              <w:spacing w:after="4" w:line="276" w:lineRule="auto"/>
              <w:rPr>
                <w:rFonts w:ascii="Times New Roman" w:hAnsi="Times New Roman" w:cs="Times New Roman"/>
                <w:color w:val="000000"/>
              </w:rPr>
            </w:pPr>
            <w:r w:rsidRPr="00E97C1F">
              <w:rPr>
                <w:rFonts w:ascii="Times New Roman" w:hAnsi="Times New Roman" w:cs="Times New Roman"/>
                <w:color w:val="000000"/>
              </w:rPr>
              <w:t>Kółka nie wulkanizują się podłogą PVC do cleanroom nawet przy czyszczeniu agresywną chemią.</w:t>
            </w:r>
          </w:p>
          <w:p w14:paraId="3803D92A" w14:textId="0B18A186" w:rsidR="00AD5294" w:rsidRPr="00AD5294" w:rsidRDefault="00AD5294" w:rsidP="00A82127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center"/>
          </w:tcPr>
          <w:p w14:paraId="06AEE951" w14:textId="1CB0335C" w:rsidR="00A82127" w:rsidRPr="00420FA8" w:rsidRDefault="00AD5294" w:rsidP="00A8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A82127" w:rsidRPr="00420FA8" w14:paraId="35EF1615" w14:textId="77777777" w:rsidTr="00BA3F78">
        <w:trPr>
          <w:trHeight w:val="1680"/>
        </w:trPr>
        <w:tc>
          <w:tcPr>
            <w:tcW w:w="1089" w:type="dxa"/>
            <w:vAlign w:val="center"/>
          </w:tcPr>
          <w:p w14:paraId="77CDB8FE" w14:textId="34B56126" w:rsidR="00A82127" w:rsidRPr="00420FA8" w:rsidRDefault="00E97C1F" w:rsidP="00A8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10" w:type="dxa"/>
            <w:vAlign w:val="center"/>
          </w:tcPr>
          <w:p w14:paraId="611395D8" w14:textId="6A668993" w:rsidR="00F35B7C" w:rsidRDefault="00B85F9B" w:rsidP="00F35B7C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35B7C">
              <w:rPr>
                <w:rFonts w:ascii="Times New Roman" w:hAnsi="Times New Roman" w:cs="Times New Roman"/>
                <w:lang w:val="pl-PL"/>
              </w:rPr>
              <w:t>Szafa</w:t>
            </w:r>
            <w:r w:rsidR="00067CE1" w:rsidRPr="00F35B7C">
              <w:rPr>
                <w:rFonts w:ascii="Times New Roman" w:hAnsi="Times New Roman" w:cs="Times New Roman"/>
                <w:lang w:val="pl-PL"/>
              </w:rPr>
              <w:t xml:space="preserve"> zamykana</w:t>
            </w:r>
          </w:p>
          <w:p w14:paraId="47F2C182" w14:textId="77777777" w:rsidR="00F35B7C" w:rsidRDefault="00F35B7C" w:rsidP="00F35B7C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768770E" w14:textId="6A4A359F" w:rsidR="00F35B7C" w:rsidRPr="00F35B7C" w:rsidRDefault="00BE3222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35B7C">
              <w:rPr>
                <w:rFonts w:ascii="Times New Roman" w:hAnsi="Times New Roman" w:cs="Times New Roman"/>
                <w:lang w:val="pl-PL"/>
              </w:rPr>
              <w:t xml:space="preserve">Szafa zamykana dwuskrzydłowa, wymiar </w:t>
            </w:r>
            <w:r w:rsidR="007B5312" w:rsidRPr="00F35B7C">
              <w:rPr>
                <w:rFonts w:ascii="Times New Roman" w:hAnsi="Times New Roman" w:cs="Times New Roman"/>
                <w:lang w:val="pl-PL"/>
              </w:rPr>
              <w:t>2000 x</w:t>
            </w:r>
            <w:r w:rsidRPr="00F35B7C">
              <w:rPr>
                <w:rFonts w:ascii="Times New Roman" w:hAnsi="Times New Roman" w:cs="Times New Roman"/>
                <w:lang w:val="pl-PL"/>
              </w:rPr>
              <w:t>1200 x 600 mm</w:t>
            </w:r>
          </w:p>
          <w:p w14:paraId="2D193DDE" w14:textId="499B9537" w:rsidR="00F35B7C" w:rsidRPr="00F35B7C" w:rsidRDefault="00AE7B09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35B7C">
              <w:rPr>
                <w:rFonts w:ascii="Times New Roman" w:hAnsi="Times New Roman" w:cs="Times New Roman"/>
                <w:lang w:val="pl-PL"/>
              </w:rPr>
              <w:t>Przeszklona</w:t>
            </w:r>
          </w:p>
          <w:p w14:paraId="58D8FFB5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hAnsi="Times New Roman" w:cs="Times New Roman"/>
                <w:color w:val="000000"/>
              </w:rPr>
              <w:t>W</w:t>
            </w:r>
            <w:r w:rsidRPr="00F35B7C">
              <w:rPr>
                <w:rFonts w:ascii="Times New Roman" w:eastAsia="Arial" w:hAnsi="Times New Roman" w:cs="Times New Roman"/>
                <w:color w:val="000000"/>
              </w:rPr>
              <w:t>ykonana ze stali nierdzewnej 1.4301,</w:t>
            </w:r>
            <w:r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F35B7C">
              <w:rPr>
                <w:rFonts w:ascii="Times New Roman" w:eastAsia="Arial" w:hAnsi="Times New Roman" w:cs="Times New Roman"/>
                <w:color w:val="000000"/>
              </w:rPr>
              <w:t>wykończenie matowe,</w:t>
            </w:r>
          </w:p>
          <w:p w14:paraId="219E8A10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chropowatość powierzchni Ra &lt; 0,8 µm, </w:t>
            </w:r>
          </w:p>
          <w:p w14:paraId="22F20C9F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wysokiej jakości produkt dla obszarów wysokiego ryzyka i cleanroom klasy A/B, </w:t>
            </w:r>
          </w:p>
          <w:p w14:paraId="62FD5296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wykonane ze stali nierdzewnej 1.4301 (zgodnie ze specyfikacją FDA F899), </w:t>
            </w:r>
          </w:p>
          <w:p w14:paraId="7CD7E951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>powierzchnia szczotkowana o chropowatości Ra &lt; 0,8 µm, zoptymalizowana pod kątem higieny, zamknięta i łatwa w czyszczeniu podstawowa konstrukcja,</w:t>
            </w:r>
          </w:p>
          <w:p w14:paraId="1693AB8A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Uszczelnienie do klasy </w:t>
            </w:r>
            <w:r>
              <w:rPr>
                <w:rFonts w:ascii="Times New Roman" w:eastAsia="Arial" w:hAnsi="Times New Roman" w:cs="Times New Roman"/>
                <w:color w:val="000000"/>
              </w:rPr>
              <w:t>B</w:t>
            </w: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 z zabezpieczeniem czyszczenia ściereczkami cleanroom bez pozostawiania włókien</w:t>
            </w:r>
          </w:p>
          <w:p w14:paraId="5DE5793F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>podstawa wykonana z rurki z higieniczną powłoką,</w:t>
            </w:r>
          </w:p>
          <w:p w14:paraId="525AB876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>zaokrąglone przejścia do blatu  dla łatwiejszego czyszczenia i ochrony przed gromadzeniem się cząstek,</w:t>
            </w:r>
          </w:p>
          <w:p w14:paraId="395CE2E9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nóżki z regulacją wysokości (zgodnie ze specyfikacją FDA F899), </w:t>
            </w:r>
          </w:p>
          <w:p w14:paraId="3F181CEB" w14:textId="77777777" w:rsid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szczelne wykończenie między spodem, a podstawą </w:t>
            </w:r>
          </w:p>
          <w:p w14:paraId="0C5F2703" w14:textId="7E0C7602" w:rsidR="00F35B7C" w:rsidRPr="00F35B7C" w:rsidRDefault="00F35B7C" w:rsidP="00F35B7C">
            <w:pPr>
              <w:pStyle w:val="Akapitzlist"/>
              <w:widowControl/>
              <w:numPr>
                <w:ilvl w:val="0"/>
                <w:numId w:val="38"/>
              </w:numPr>
              <w:spacing w:after="4"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proofErr w:type="spellStart"/>
            <w:r w:rsidRPr="00F35B7C">
              <w:rPr>
                <w:rFonts w:ascii="Times New Roman" w:eastAsia="Arial" w:hAnsi="Times New Roman" w:cs="Times New Roman"/>
                <w:color w:val="000000"/>
              </w:rPr>
              <w:t>samodomykające</w:t>
            </w:r>
            <w:proofErr w:type="spellEnd"/>
            <w:r w:rsidRPr="00F35B7C">
              <w:rPr>
                <w:rFonts w:ascii="Times New Roman" w:eastAsia="Arial" w:hAnsi="Times New Roman" w:cs="Times New Roman"/>
                <w:color w:val="000000"/>
              </w:rPr>
              <w:t xml:space="preserve"> się zawiasy z amortyzacją uderzenia, </w:t>
            </w:r>
          </w:p>
          <w:p w14:paraId="2A3EF24B" w14:textId="77777777" w:rsidR="00A82127" w:rsidRPr="00F35B7C" w:rsidRDefault="00A82127" w:rsidP="00F35B7C">
            <w:pPr>
              <w:widowControl/>
              <w:spacing w:after="4"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481" w:type="dxa"/>
            <w:vAlign w:val="center"/>
          </w:tcPr>
          <w:p w14:paraId="4BE1F133" w14:textId="17824531" w:rsidR="00A82127" w:rsidRPr="00420FA8" w:rsidRDefault="007C726B" w:rsidP="00A8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641E5731" w14:textId="77777777" w:rsidR="001F6575" w:rsidRPr="00420FA8" w:rsidRDefault="001F6575" w:rsidP="00F44DCA">
      <w:pPr>
        <w:keepNext/>
        <w:keepLines/>
        <w:spacing w:line="276" w:lineRule="auto"/>
        <w:jc w:val="both"/>
        <w:rPr>
          <w:rFonts w:ascii="Times New Roman" w:hAnsi="Times New Roman" w:cs="Times New Roman"/>
        </w:rPr>
      </w:pPr>
    </w:p>
    <w:sectPr w:rsidR="001F6575" w:rsidRPr="00420FA8" w:rsidSect="00F44DCA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1" w:right="1600" w:bottom="1480" w:left="1416" w:header="720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FAE1A" w14:textId="77777777" w:rsidR="00BE2876" w:rsidRDefault="00BE2876" w:rsidP="003331F7">
      <w:r>
        <w:separator/>
      </w:r>
    </w:p>
  </w:endnote>
  <w:endnote w:type="continuationSeparator" w:id="0">
    <w:p w14:paraId="7E3E6E3D" w14:textId="77777777" w:rsidR="00BE2876" w:rsidRDefault="00BE2876" w:rsidP="0033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5431" w14:textId="77777777" w:rsidR="001F6575" w:rsidRPr="00AB400C" w:rsidRDefault="001F6575" w:rsidP="00AB400C">
    <w:pPr>
      <w:pStyle w:val="Stopka"/>
    </w:pPr>
    <w:r w:rsidRPr="00AB400C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71E34" w14:textId="77777777" w:rsidR="001F6575" w:rsidRPr="00AB400C" w:rsidRDefault="001F6575" w:rsidP="00AB400C">
    <w:pPr>
      <w:pStyle w:val="Stopka"/>
    </w:pPr>
    <w:r w:rsidRPr="00AB400C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590C" w14:textId="77777777" w:rsidR="001F6575" w:rsidRPr="00AB400C" w:rsidRDefault="001F6575" w:rsidP="00AB400C">
    <w:pPr>
      <w:pStyle w:val="Stopka"/>
    </w:pPr>
    <w:r w:rsidRPr="00AB40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E0BC7" w14:textId="77777777" w:rsidR="00BE2876" w:rsidRDefault="00BE2876" w:rsidP="003331F7">
      <w:r>
        <w:separator/>
      </w:r>
    </w:p>
  </w:footnote>
  <w:footnote w:type="continuationSeparator" w:id="0">
    <w:p w14:paraId="05DE57D4" w14:textId="77777777" w:rsidR="00BE2876" w:rsidRDefault="00BE2876" w:rsidP="00333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BB4D" w14:textId="217953CD" w:rsidR="001F6575" w:rsidRPr="00AB400C" w:rsidRDefault="001F6575" w:rsidP="00AB400C">
    <w:pPr>
      <w:pStyle w:val="Nagwek"/>
    </w:pPr>
    <w:r w:rsidRPr="00AB400C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4868" w14:textId="77777777" w:rsidR="001F6575" w:rsidRDefault="001F6575">
    <w:pPr>
      <w:spacing w:after="1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D08"/>
    <w:multiLevelType w:val="multilevel"/>
    <w:tmpl w:val="0FFE0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76A94"/>
    <w:multiLevelType w:val="hybridMultilevel"/>
    <w:tmpl w:val="D380969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0D05351C"/>
    <w:multiLevelType w:val="hybridMultilevel"/>
    <w:tmpl w:val="65BC394C"/>
    <w:lvl w:ilvl="0" w:tplc="7AAE00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8832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B48F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8CDF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EDD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7E29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4B2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30C1E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83C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82788B"/>
    <w:multiLevelType w:val="multilevel"/>
    <w:tmpl w:val="9558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5D5EA1"/>
    <w:multiLevelType w:val="hybridMultilevel"/>
    <w:tmpl w:val="4ECC5FA6"/>
    <w:lvl w:ilvl="0" w:tplc="A38E114E">
      <w:start w:val="4"/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027A33"/>
    <w:multiLevelType w:val="hybridMultilevel"/>
    <w:tmpl w:val="79983A0E"/>
    <w:lvl w:ilvl="0" w:tplc="7B0E5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E2FC7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F82BD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E856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B076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34FBF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0077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7C53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3C99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905AFC"/>
    <w:multiLevelType w:val="hybridMultilevel"/>
    <w:tmpl w:val="777407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F571FF"/>
    <w:multiLevelType w:val="hybridMultilevel"/>
    <w:tmpl w:val="3B5E14BC"/>
    <w:lvl w:ilvl="0" w:tplc="27AC3C6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24B43"/>
    <w:multiLevelType w:val="hybridMultilevel"/>
    <w:tmpl w:val="34A03AF2"/>
    <w:lvl w:ilvl="0" w:tplc="D70095A0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BEA5C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49BC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0E1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E406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54D0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E79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825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2EDF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5329F3"/>
    <w:multiLevelType w:val="multilevel"/>
    <w:tmpl w:val="2608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9C1749"/>
    <w:multiLevelType w:val="hybridMultilevel"/>
    <w:tmpl w:val="235E3E36"/>
    <w:lvl w:ilvl="0" w:tplc="859AD836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96CED"/>
    <w:multiLevelType w:val="hybridMultilevel"/>
    <w:tmpl w:val="0524741A"/>
    <w:lvl w:ilvl="0" w:tplc="6AE2BAE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AC7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A2AE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C050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BA26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A699A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7611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BCAF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BCA5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B32965"/>
    <w:multiLevelType w:val="multilevel"/>
    <w:tmpl w:val="8F925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D37902"/>
    <w:multiLevelType w:val="hybridMultilevel"/>
    <w:tmpl w:val="2DC43546"/>
    <w:lvl w:ilvl="0" w:tplc="34B0B1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46E1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7C27A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261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808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AA8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C2C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EC0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7248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7C7156"/>
    <w:multiLevelType w:val="hybridMultilevel"/>
    <w:tmpl w:val="7E0E555C"/>
    <w:lvl w:ilvl="0" w:tplc="FA6A5A3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00E78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FEC7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D61D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E46C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C42E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043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26F1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02BA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C825A21"/>
    <w:multiLevelType w:val="hybridMultilevel"/>
    <w:tmpl w:val="D812E5AC"/>
    <w:lvl w:ilvl="0" w:tplc="A38E114E">
      <w:start w:val="4"/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D8487E"/>
    <w:multiLevelType w:val="hybridMultilevel"/>
    <w:tmpl w:val="8730CFCA"/>
    <w:lvl w:ilvl="0" w:tplc="F946AAF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4245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68F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EFC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42DC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02B72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6A68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A815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0EDB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8241CC"/>
    <w:multiLevelType w:val="hybridMultilevel"/>
    <w:tmpl w:val="FEF0F5E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8" w15:restartNumberingAfterBreak="0">
    <w:nsid w:val="510F68F1"/>
    <w:multiLevelType w:val="multilevel"/>
    <w:tmpl w:val="79E2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BE57EC"/>
    <w:multiLevelType w:val="hybridMultilevel"/>
    <w:tmpl w:val="667E53AC"/>
    <w:lvl w:ilvl="0" w:tplc="4386DA2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F440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5C4C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5A79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F891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7865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3076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92C2A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C881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5C1F39"/>
    <w:multiLevelType w:val="hybridMultilevel"/>
    <w:tmpl w:val="0D024370"/>
    <w:lvl w:ilvl="0" w:tplc="7B2CB8B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48F1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6603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283E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69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DE2A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BEF0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6C7A5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E8C1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8534EC"/>
    <w:multiLevelType w:val="multilevel"/>
    <w:tmpl w:val="B374FB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A1679C"/>
    <w:multiLevelType w:val="hybridMultilevel"/>
    <w:tmpl w:val="3D8EC012"/>
    <w:lvl w:ilvl="0" w:tplc="FFA277F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F603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F2D4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BF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62A71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BAE5D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A13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14503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665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5B30267"/>
    <w:multiLevelType w:val="multilevel"/>
    <w:tmpl w:val="A4F8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0A3E33"/>
    <w:multiLevelType w:val="multilevel"/>
    <w:tmpl w:val="D9426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60521"/>
    <w:multiLevelType w:val="hybridMultilevel"/>
    <w:tmpl w:val="C3AA08AC"/>
    <w:lvl w:ilvl="0" w:tplc="14A0927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E606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384A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C5CC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8CED1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6ECE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E447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1656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A4897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07369A3"/>
    <w:multiLevelType w:val="hybridMultilevel"/>
    <w:tmpl w:val="D4A434D8"/>
    <w:lvl w:ilvl="0" w:tplc="CDBE828C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0AFD5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3893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816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92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069E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2678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80B8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4A864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90231E8"/>
    <w:multiLevelType w:val="multilevel"/>
    <w:tmpl w:val="AA52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D34690"/>
    <w:multiLevelType w:val="hybridMultilevel"/>
    <w:tmpl w:val="7FC4FB6C"/>
    <w:lvl w:ilvl="0" w:tplc="C92A0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D3ED5"/>
    <w:multiLevelType w:val="multilevel"/>
    <w:tmpl w:val="75AA6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8E7605"/>
    <w:multiLevelType w:val="hybridMultilevel"/>
    <w:tmpl w:val="CD92D86E"/>
    <w:lvl w:ilvl="0" w:tplc="A98E4B0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CC3B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EC30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3459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F0CF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809A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84A2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ADC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FE5E2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0C03631"/>
    <w:multiLevelType w:val="hybridMultilevel"/>
    <w:tmpl w:val="8ED06F16"/>
    <w:lvl w:ilvl="0" w:tplc="2F4AB7C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9CFF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24058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61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105F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FA5B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149E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FACC5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AD9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770B5E"/>
    <w:multiLevelType w:val="hybridMultilevel"/>
    <w:tmpl w:val="071286F2"/>
    <w:lvl w:ilvl="0" w:tplc="3CB07AF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A0405"/>
    <w:multiLevelType w:val="hybridMultilevel"/>
    <w:tmpl w:val="AF3AE04E"/>
    <w:lvl w:ilvl="0" w:tplc="BE3EEE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1C55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248E0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B810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0440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C698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520B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CE5D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38BA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6154F15"/>
    <w:multiLevelType w:val="hybridMultilevel"/>
    <w:tmpl w:val="370664FE"/>
    <w:lvl w:ilvl="0" w:tplc="050AC8EE">
      <w:start w:val="1"/>
      <w:numFmt w:val="bullet"/>
      <w:lvlText w:val="•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DCE6D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3467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2E2F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2F3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EF3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AF8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DC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0E16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D119DA"/>
    <w:multiLevelType w:val="hybridMultilevel"/>
    <w:tmpl w:val="D33C3748"/>
    <w:lvl w:ilvl="0" w:tplc="2920FE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6243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DCDB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065BE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8208F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78C0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8EFE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E285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C8A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9E4015"/>
    <w:multiLevelType w:val="multilevel"/>
    <w:tmpl w:val="3D6CA2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7F1E6CBA"/>
    <w:multiLevelType w:val="hybridMultilevel"/>
    <w:tmpl w:val="112AC24E"/>
    <w:lvl w:ilvl="0" w:tplc="BC8016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064294">
    <w:abstractNumId w:val="36"/>
  </w:num>
  <w:num w:numId="2" w16cid:durableId="143621640">
    <w:abstractNumId w:val="21"/>
  </w:num>
  <w:num w:numId="3" w16cid:durableId="902644945">
    <w:abstractNumId w:val="6"/>
  </w:num>
  <w:num w:numId="4" w16cid:durableId="1404647930">
    <w:abstractNumId w:val="24"/>
  </w:num>
  <w:num w:numId="5" w16cid:durableId="943345411">
    <w:abstractNumId w:val="0"/>
  </w:num>
  <w:num w:numId="6" w16cid:durableId="732508014">
    <w:abstractNumId w:val="10"/>
  </w:num>
  <w:num w:numId="7" w16cid:durableId="1306009535">
    <w:abstractNumId w:val="32"/>
  </w:num>
  <w:num w:numId="8" w16cid:durableId="52118786">
    <w:abstractNumId w:val="1"/>
  </w:num>
  <w:num w:numId="9" w16cid:durableId="1629697690">
    <w:abstractNumId w:val="17"/>
  </w:num>
  <w:num w:numId="10" w16cid:durableId="1355500379">
    <w:abstractNumId w:val="37"/>
  </w:num>
  <w:num w:numId="11" w16cid:durableId="1384061023">
    <w:abstractNumId w:val="28"/>
  </w:num>
  <w:num w:numId="12" w16cid:durableId="926890678">
    <w:abstractNumId w:val="26"/>
  </w:num>
  <w:num w:numId="13" w16cid:durableId="1232739999">
    <w:abstractNumId w:val="13"/>
  </w:num>
  <w:num w:numId="14" w16cid:durableId="612172704">
    <w:abstractNumId w:val="16"/>
  </w:num>
  <w:num w:numId="15" w16cid:durableId="292371239">
    <w:abstractNumId w:val="34"/>
  </w:num>
  <w:num w:numId="16" w16cid:durableId="1936749437">
    <w:abstractNumId w:val="22"/>
  </w:num>
  <w:num w:numId="17" w16cid:durableId="1893957436">
    <w:abstractNumId w:val="8"/>
  </w:num>
  <w:num w:numId="18" w16cid:durableId="1421102121">
    <w:abstractNumId w:val="5"/>
  </w:num>
  <w:num w:numId="19" w16cid:durableId="6760271">
    <w:abstractNumId w:val="2"/>
  </w:num>
  <w:num w:numId="20" w16cid:durableId="1221555100">
    <w:abstractNumId w:val="11"/>
  </w:num>
  <w:num w:numId="21" w16cid:durableId="747582770">
    <w:abstractNumId w:val="35"/>
  </w:num>
  <w:num w:numId="22" w16cid:durableId="1079332376">
    <w:abstractNumId w:val="25"/>
  </w:num>
  <w:num w:numId="23" w16cid:durableId="512769812">
    <w:abstractNumId w:val="30"/>
  </w:num>
  <w:num w:numId="24" w16cid:durableId="1026103915">
    <w:abstractNumId w:val="19"/>
  </w:num>
  <w:num w:numId="25" w16cid:durableId="354772061">
    <w:abstractNumId w:val="14"/>
  </w:num>
  <w:num w:numId="26" w16cid:durableId="1433011820">
    <w:abstractNumId w:val="31"/>
  </w:num>
  <w:num w:numId="27" w16cid:durableId="1782147978">
    <w:abstractNumId w:val="33"/>
  </w:num>
  <w:num w:numId="28" w16cid:durableId="2117752965">
    <w:abstractNumId w:val="20"/>
  </w:num>
  <w:num w:numId="29" w16cid:durableId="386075068">
    <w:abstractNumId w:val="27"/>
  </w:num>
  <w:num w:numId="30" w16cid:durableId="638532113">
    <w:abstractNumId w:val="4"/>
  </w:num>
  <w:num w:numId="31" w16cid:durableId="490949768">
    <w:abstractNumId w:val="23"/>
  </w:num>
  <w:num w:numId="32" w16cid:durableId="1077821526">
    <w:abstractNumId w:val="29"/>
  </w:num>
  <w:num w:numId="33" w16cid:durableId="742682800">
    <w:abstractNumId w:val="3"/>
  </w:num>
  <w:num w:numId="34" w16cid:durableId="757867029">
    <w:abstractNumId w:val="12"/>
  </w:num>
  <w:num w:numId="35" w16cid:durableId="595938836">
    <w:abstractNumId w:val="7"/>
  </w:num>
  <w:num w:numId="36" w16cid:durableId="132988771">
    <w:abstractNumId w:val="9"/>
  </w:num>
  <w:num w:numId="37" w16cid:durableId="1515193919">
    <w:abstractNumId w:val="18"/>
  </w:num>
  <w:num w:numId="38" w16cid:durableId="804543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35"/>
    <w:rsid w:val="00000CF9"/>
    <w:rsid w:val="00005659"/>
    <w:rsid w:val="00006DD6"/>
    <w:rsid w:val="00007DE2"/>
    <w:rsid w:val="00017A5E"/>
    <w:rsid w:val="00037DC0"/>
    <w:rsid w:val="000454AE"/>
    <w:rsid w:val="00045EF6"/>
    <w:rsid w:val="000620EA"/>
    <w:rsid w:val="00062627"/>
    <w:rsid w:val="00062770"/>
    <w:rsid w:val="00063106"/>
    <w:rsid w:val="00067CE1"/>
    <w:rsid w:val="00072191"/>
    <w:rsid w:val="00075062"/>
    <w:rsid w:val="00082F30"/>
    <w:rsid w:val="00085638"/>
    <w:rsid w:val="0008749E"/>
    <w:rsid w:val="000962E2"/>
    <w:rsid w:val="000A1A8E"/>
    <w:rsid w:val="000B027A"/>
    <w:rsid w:val="000C1D1D"/>
    <w:rsid w:val="000E3546"/>
    <w:rsid w:val="00105874"/>
    <w:rsid w:val="00124D1E"/>
    <w:rsid w:val="0012736A"/>
    <w:rsid w:val="00143564"/>
    <w:rsid w:val="00164516"/>
    <w:rsid w:val="0016732F"/>
    <w:rsid w:val="00184705"/>
    <w:rsid w:val="001B0071"/>
    <w:rsid w:val="001B6CDC"/>
    <w:rsid w:val="001B759E"/>
    <w:rsid w:val="001D26CF"/>
    <w:rsid w:val="001D3DD4"/>
    <w:rsid w:val="001D51DC"/>
    <w:rsid w:val="001D7EC9"/>
    <w:rsid w:val="001E0C38"/>
    <w:rsid w:val="001E47FD"/>
    <w:rsid w:val="001F6575"/>
    <w:rsid w:val="00201307"/>
    <w:rsid w:val="002043F5"/>
    <w:rsid w:val="00206E99"/>
    <w:rsid w:val="00210F39"/>
    <w:rsid w:val="002128D3"/>
    <w:rsid w:val="002208B2"/>
    <w:rsid w:val="00224457"/>
    <w:rsid w:val="0023572A"/>
    <w:rsid w:val="002610B0"/>
    <w:rsid w:val="00262E8F"/>
    <w:rsid w:val="00292067"/>
    <w:rsid w:val="002B4DE6"/>
    <w:rsid w:val="002B5BA8"/>
    <w:rsid w:val="002C2035"/>
    <w:rsid w:val="002C4F2E"/>
    <w:rsid w:val="002E7C79"/>
    <w:rsid w:val="002F649C"/>
    <w:rsid w:val="003118A6"/>
    <w:rsid w:val="003331F7"/>
    <w:rsid w:val="003510FC"/>
    <w:rsid w:val="00374B7D"/>
    <w:rsid w:val="0037707D"/>
    <w:rsid w:val="003809EB"/>
    <w:rsid w:val="00381833"/>
    <w:rsid w:val="00382961"/>
    <w:rsid w:val="00386485"/>
    <w:rsid w:val="00390551"/>
    <w:rsid w:val="003938CF"/>
    <w:rsid w:val="0039578B"/>
    <w:rsid w:val="003A0BA5"/>
    <w:rsid w:val="003B224C"/>
    <w:rsid w:val="003D2D8C"/>
    <w:rsid w:val="003D4515"/>
    <w:rsid w:val="003F577E"/>
    <w:rsid w:val="00405873"/>
    <w:rsid w:val="00410B19"/>
    <w:rsid w:val="00420FA8"/>
    <w:rsid w:val="0042283D"/>
    <w:rsid w:val="004251DC"/>
    <w:rsid w:val="00454ACB"/>
    <w:rsid w:val="00470A56"/>
    <w:rsid w:val="0048168A"/>
    <w:rsid w:val="0049134C"/>
    <w:rsid w:val="004913BD"/>
    <w:rsid w:val="004B282F"/>
    <w:rsid w:val="004B5601"/>
    <w:rsid w:val="004C346D"/>
    <w:rsid w:val="004C3F39"/>
    <w:rsid w:val="004D7C08"/>
    <w:rsid w:val="004E7217"/>
    <w:rsid w:val="004F1609"/>
    <w:rsid w:val="004F6093"/>
    <w:rsid w:val="005015AE"/>
    <w:rsid w:val="005058E3"/>
    <w:rsid w:val="0051462F"/>
    <w:rsid w:val="00533A6B"/>
    <w:rsid w:val="00535F0B"/>
    <w:rsid w:val="005403F6"/>
    <w:rsid w:val="00545CCC"/>
    <w:rsid w:val="0054638E"/>
    <w:rsid w:val="005509E5"/>
    <w:rsid w:val="00566873"/>
    <w:rsid w:val="005821AF"/>
    <w:rsid w:val="0059204D"/>
    <w:rsid w:val="005A3AC5"/>
    <w:rsid w:val="005A5A97"/>
    <w:rsid w:val="005C457C"/>
    <w:rsid w:val="005C53D5"/>
    <w:rsid w:val="005D53C4"/>
    <w:rsid w:val="005E075E"/>
    <w:rsid w:val="00612023"/>
    <w:rsid w:val="00614393"/>
    <w:rsid w:val="00626E05"/>
    <w:rsid w:val="00635EB4"/>
    <w:rsid w:val="006545AE"/>
    <w:rsid w:val="006703FA"/>
    <w:rsid w:val="00675C5E"/>
    <w:rsid w:val="00682F5B"/>
    <w:rsid w:val="0068522E"/>
    <w:rsid w:val="006875E8"/>
    <w:rsid w:val="006A055E"/>
    <w:rsid w:val="006A510E"/>
    <w:rsid w:val="006A6CED"/>
    <w:rsid w:val="006B2732"/>
    <w:rsid w:val="006C5392"/>
    <w:rsid w:val="006D3F99"/>
    <w:rsid w:val="006D7E4B"/>
    <w:rsid w:val="006F77D3"/>
    <w:rsid w:val="00700AB3"/>
    <w:rsid w:val="007362F1"/>
    <w:rsid w:val="00737B51"/>
    <w:rsid w:val="00752E1B"/>
    <w:rsid w:val="00760E1C"/>
    <w:rsid w:val="00762841"/>
    <w:rsid w:val="00786401"/>
    <w:rsid w:val="007B5312"/>
    <w:rsid w:val="007C6D0A"/>
    <w:rsid w:val="007C726B"/>
    <w:rsid w:val="007C75DB"/>
    <w:rsid w:val="007F3B03"/>
    <w:rsid w:val="008068AC"/>
    <w:rsid w:val="00807A34"/>
    <w:rsid w:val="00812141"/>
    <w:rsid w:val="0081715A"/>
    <w:rsid w:val="00817E5D"/>
    <w:rsid w:val="0082032A"/>
    <w:rsid w:val="0085293B"/>
    <w:rsid w:val="0085778C"/>
    <w:rsid w:val="00862C79"/>
    <w:rsid w:val="00867466"/>
    <w:rsid w:val="0088695E"/>
    <w:rsid w:val="0089278F"/>
    <w:rsid w:val="00896DFD"/>
    <w:rsid w:val="008B23B9"/>
    <w:rsid w:val="008C57BF"/>
    <w:rsid w:val="008D3425"/>
    <w:rsid w:val="008E1AF9"/>
    <w:rsid w:val="008E2B37"/>
    <w:rsid w:val="008E360D"/>
    <w:rsid w:val="008E4EFC"/>
    <w:rsid w:val="00933B18"/>
    <w:rsid w:val="0095248A"/>
    <w:rsid w:val="00957F64"/>
    <w:rsid w:val="0096353D"/>
    <w:rsid w:val="009800C4"/>
    <w:rsid w:val="009A2B3B"/>
    <w:rsid w:val="009C3BDC"/>
    <w:rsid w:val="009D1547"/>
    <w:rsid w:val="009E0D07"/>
    <w:rsid w:val="009E2BDB"/>
    <w:rsid w:val="009F54F2"/>
    <w:rsid w:val="00A06490"/>
    <w:rsid w:val="00A20E72"/>
    <w:rsid w:val="00A33C1F"/>
    <w:rsid w:val="00A37366"/>
    <w:rsid w:val="00A50FBA"/>
    <w:rsid w:val="00A6497B"/>
    <w:rsid w:val="00A82127"/>
    <w:rsid w:val="00A85005"/>
    <w:rsid w:val="00A87289"/>
    <w:rsid w:val="00AA7032"/>
    <w:rsid w:val="00AB400C"/>
    <w:rsid w:val="00AC29B6"/>
    <w:rsid w:val="00AC4259"/>
    <w:rsid w:val="00AC43D6"/>
    <w:rsid w:val="00AD080C"/>
    <w:rsid w:val="00AD5294"/>
    <w:rsid w:val="00AE0D37"/>
    <w:rsid w:val="00AE15AE"/>
    <w:rsid w:val="00AE7B09"/>
    <w:rsid w:val="00AE7D30"/>
    <w:rsid w:val="00AF3203"/>
    <w:rsid w:val="00AF333B"/>
    <w:rsid w:val="00B070E6"/>
    <w:rsid w:val="00B1740A"/>
    <w:rsid w:val="00B3042E"/>
    <w:rsid w:val="00B366F1"/>
    <w:rsid w:val="00B5090B"/>
    <w:rsid w:val="00B66359"/>
    <w:rsid w:val="00B85F9B"/>
    <w:rsid w:val="00B940E4"/>
    <w:rsid w:val="00B953EF"/>
    <w:rsid w:val="00B965CF"/>
    <w:rsid w:val="00B97A34"/>
    <w:rsid w:val="00BA3F78"/>
    <w:rsid w:val="00BA3FDC"/>
    <w:rsid w:val="00BB1B6B"/>
    <w:rsid w:val="00BC784D"/>
    <w:rsid w:val="00BD78EC"/>
    <w:rsid w:val="00BE174A"/>
    <w:rsid w:val="00BE2876"/>
    <w:rsid w:val="00BE3222"/>
    <w:rsid w:val="00BE65C7"/>
    <w:rsid w:val="00BF0B34"/>
    <w:rsid w:val="00BF300E"/>
    <w:rsid w:val="00BF6E72"/>
    <w:rsid w:val="00C425FA"/>
    <w:rsid w:val="00C51EB1"/>
    <w:rsid w:val="00C56363"/>
    <w:rsid w:val="00C74FD2"/>
    <w:rsid w:val="00C8181A"/>
    <w:rsid w:val="00C91E8A"/>
    <w:rsid w:val="00C92189"/>
    <w:rsid w:val="00C970AC"/>
    <w:rsid w:val="00CB007A"/>
    <w:rsid w:val="00CB2F62"/>
    <w:rsid w:val="00CD126C"/>
    <w:rsid w:val="00CE5180"/>
    <w:rsid w:val="00CE6D1D"/>
    <w:rsid w:val="00CF4CB4"/>
    <w:rsid w:val="00D0170D"/>
    <w:rsid w:val="00D019F0"/>
    <w:rsid w:val="00D0769C"/>
    <w:rsid w:val="00D13E8A"/>
    <w:rsid w:val="00D242A1"/>
    <w:rsid w:val="00D361CB"/>
    <w:rsid w:val="00D368F4"/>
    <w:rsid w:val="00D67333"/>
    <w:rsid w:val="00D70D25"/>
    <w:rsid w:val="00D75F61"/>
    <w:rsid w:val="00D76366"/>
    <w:rsid w:val="00D85D34"/>
    <w:rsid w:val="00D91DE9"/>
    <w:rsid w:val="00DD685B"/>
    <w:rsid w:val="00DD6B19"/>
    <w:rsid w:val="00DE469C"/>
    <w:rsid w:val="00DE50F3"/>
    <w:rsid w:val="00DE5C19"/>
    <w:rsid w:val="00DF6764"/>
    <w:rsid w:val="00DF7911"/>
    <w:rsid w:val="00E23E92"/>
    <w:rsid w:val="00E26EC2"/>
    <w:rsid w:val="00E32C0E"/>
    <w:rsid w:val="00E42DFA"/>
    <w:rsid w:val="00E539EF"/>
    <w:rsid w:val="00E66050"/>
    <w:rsid w:val="00E70066"/>
    <w:rsid w:val="00E71801"/>
    <w:rsid w:val="00E745A2"/>
    <w:rsid w:val="00E81468"/>
    <w:rsid w:val="00E873A2"/>
    <w:rsid w:val="00E91904"/>
    <w:rsid w:val="00E97C1F"/>
    <w:rsid w:val="00EA08DE"/>
    <w:rsid w:val="00EA670F"/>
    <w:rsid w:val="00EB7308"/>
    <w:rsid w:val="00EC179F"/>
    <w:rsid w:val="00EC3F6B"/>
    <w:rsid w:val="00EC48A2"/>
    <w:rsid w:val="00F10FF7"/>
    <w:rsid w:val="00F15C8A"/>
    <w:rsid w:val="00F162C9"/>
    <w:rsid w:val="00F210E4"/>
    <w:rsid w:val="00F31906"/>
    <w:rsid w:val="00F34F5E"/>
    <w:rsid w:val="00F35B7C"/>
    <w:rsid w:val="00F44DCA"/>
    <w:rsid w:val="00F574F4"/>
    <w:rsid w:val="00F6246E"/>
    <w:rsid w:val="00F624C6"/>
    <w:rsid w:val="00F70BEC"/>
    <w:rsid w:val="00F72314"/>
    <w:rsid w:val="00F97B20"/>
    <w:rsid w:val="00FA0C5F"/>
    <w:rsid w:val="00FA66AF"/>
    <w:rsid w:val="00FB41BE"/>
    <w:rsid w:val="00FB777C"/>
    <w:rsid w:val="00FE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613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0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0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0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0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0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0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0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0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0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0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0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0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03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035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035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table" w:customStyle="1" w:styleId="TableGrid">
    <w:name w:val="TableGrid"/>
    <w:rsid w:val="00C51EB1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18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1801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18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05D14D0BABF44780140EE58D186B23" ma:contentTypeVersion="3" ma:contentTypeDescription="Utwórz nowy dokument." ma:contentTypeScope="" ma:versionID="2eb10cb6228969dc62192926ccb8c908">
  <xsd:schema xmlns:xsd="http://www.w3.org/2001/XMLSchema" xmlns:xs="http://www.w3.org/2001/XMLSchema" xmlns:p="http://schemas.microsoft.com/office/2006/metadata/properties" xmlns:ns2="2a73a402-a0d0-4550-bde4-1ee22e3745df" targetNamespace="http://schemas.microsoft.com/office/2006/metadata/properties" ma:root="true" ma:fieldsID="a628f38a9996a9d002e4f49cacb60797" ns2:_="">
    <xsd:import namespace="2a73a402-a0d0-4550-bde4-1ee22e374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3a402-a0d0-4550-bde4-1ee22e374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899D4-B6AE-4690-AC69-18F22EBA8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3a402-a0d0-4550-bde4-1ee22e374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6AEF85-0BCD-4E3A-AB77-853D342A4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F70A9-6B57-4B33-A674-81B6D793D3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2026-03-11T07:27:00Z</dcterms:created>
  <dcterms:modified xsi:type="dcterms:W3CDTF">2026-03-11T07:37:00Z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0x0101000F05D14D0BABF44780140EE58D186B23</vt:lpwstr>
  </property>
</Properties>
</file>